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A685E12" w14:textId="22AB2714" w:rsidR="00D43208" w:rsidRDefault="00C33BDA" w:rsidP="00787FB0">
      <w:pPr>
        <w:spacing w:after="0" w:line="240" w:lineRule="auto"/>
        <w:jc w:val="both"/>
        <w:rPr>
          <w:rFonts w:ascii="Arial" w:hAnsi="Arial" w:cs="Arial"/>
          <w:b/>
          <w:color w:val="000000" w:themeColor="text1"/>
          <w:sz w:val="32"/>
          <w:szCs w:val="32"/>
        </w:rPr>
      </w:pPr>
      <w:r>
        <w:rPr>
          <w:noProof/>
        </w:rPr>
        <w:pict w14:anchorId="4DAB87A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249.05pt;margin-top:12.4pt;width:54.25pt;height:54.25pt;z-index:251800576;mso-position-horizontal-relative:text;mso-position-vertical-relative:text;mso-width-relative:page;mso-height-relative:page">
            <v:imagedata r:id="rId8" o:title="Logo rouge VDN JPG"/>
          </v:shape>
        </w:pict>
      </w:r>
      <w:r w:rsidR="006A47A0">
        <w:rPr>
          <w:noProof/>
          <w:lang w:eastAsia="fr-FR"/>
        </w:rPr>
        <w:drawing>
          <wp:anchor distT="0" distB="0" distL="114300" distR="114300" simplePos="0" relativeHeight="251798528" behindDoc="0" locked="0" layoutInCell="1" allowOverlap="1" wp14:anchorId="7C09CDC7" wp14:editId="39F9AB06">
            <wp:simplePos x="0" y="0"/>
            <wp:positionH relativeFrom="column">
              <wp:posOffset>2574925</wp:posOffset>
            </wp:positionH>
            <wp:positionV relativeFrom="paragraph">
              <wp:posOffset>186690</wp:posOffset>
            </wp:positionV>
            <wp:extent cx="548640" cy="626745"/>
            <wp:effectExtent l="0" t="0" r="3810" b="1905"/>
            <wp:wrapNone/>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logo_CA_Gard_couleur_resultat.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8640" cy="626745"/>
                    </a:xfrm>
                    <a:prstGeom prst="rect">
                      <a:avLst/>
                    </a:prstGeom>
                  </pic:spPr>
                </pic:pic>
              </a:graphicData>
            </a:graphic>
            <wp14:sizeRelH relativeFrom="margin">
              <wp14:pctWidth>0</wp14:pctWidth>
            </wp14:sizeRelH>
            <wp14:sizeRelV relativeFrom="margin">
              <wp14:pctHeight>0</wp14:pctHeight>
            </wp14:sizeRelV>
          </wp:anchor>
        </w:drawing>
      </w:r>
      <w:r w:rsidR="006A47A0">
        <w:rPr>
          <w:noProof/>
          <w:lang w:eastAsia="fr-FR"/>
        </w:rPr>
        <w:drawing>
          <wp:anchor distT="0" distB="0" distL="114300" distR="114300" simplePos="0" relativeHeight="251795456" behindDoc="0" locked="0" layoutInCell="1" allowOverlap="1" wp14:anchorId="0F125353" wp14:editId="2BC45982">
            <wp:simplePos x="0" y="0"/>
            <wp:positionH relativeFrom="margin">
              <wp:posOffset>1866265</wp:posOffset>
            </wp:positionH>
            <wp:positionV relativeFrom="paragraph">
              <wp:posOffset>187960</wp:posOffset>
            </wp:positionV>
            <wp:extent cx="648970" cy="648970"/>
            <wp:effectExtent l="0" t="0" r="0" b="0"/>
            <wp:wrapThrough wrapText="bothSides">
              <wp:wrapPolygon edited="0">
                <wp:start x="0" y="0"/>
                <wp:lineTo x="0" y="20924"/>
                <wp:lineTo x="20924" y="20924"/>
                <wp:lineTo x="20924" y="0"/>
                <wp:lineTo x="0" y="0"/>
              </wp:wrapPolygon>
            </wp:wrapThrough>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ogo_gard.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r w:rsidR="006A47A0">
        <w:rPr>
          <w:noProof/>
          <w:lang w:eastAsia="fr-FR"/>
        </w:rPr>
        <w:drawing>
          <wp:anchor distT="0" distB="0" distL="114300" distR="114300" simplePos="0" relativeHeight="251796480" behindDoc="0" locked="0" layoutInCell="1" allowOverlap="1" wp14:anchorId="0471F112" wp14:editId="69C5F9DF">
            <wp:simplePos x="0" y="0"/>
            <wp:positionH relativeFrom="column">
              <wp:posOffset>1165225</wp:posOffset>
            </wp:positionH>
            <wp:positionV relativeFrom="paragraph">
              <wp:posOffset>187960</wp:posOffset>
            </wp:positionV>
            <wp:extent cx="626110" cy="626110"/>
            <wp:effectExtent l="0" t="0" r="2540" b="2540"/>
            <wp:wrapNone/>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OC-1702-instit-logo carre-RVB-150x150-300dpi.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26110" cy="626110"/>
                    </a:xfrm>
                    <a:prstGeom prst="rect">
                      <a:avLst/>
                    </a:prstGeom>
                  </pic:spPr>
                </pic:pic>
              </a:graphicData>
            </a:graphic>
            <wp14:sizeRelH relativeFrom="margin">
              <wp14:pctWidth>0</wp14:pctWidth>
            </wp14:sizeRelH>
            <wp14:sizeRelV relativeFrom="margin">
              <wp14:pctHeight>0</wp14:pctHeight>
            </wp14:sizeRelV>
          </wp:anchor>
        </w:drawing>
      </w:r>
      <w:r w:rsidR="006A47A0">
        <w:rPr>
          <w:noProof/>
          <w:lang w:eastAsia="fr-FR"/>
        </w:rPr>
        <w:drawing>
          <wp:anchor distT="0" distB="0" distL="114300" distR="114300" simplePos="0" relativeHeight="251797504" behindDoc="0" locked="0" layoutInCell="1" allowOverlap="1" wp14:anchorId="3C26EBC0" wp14:editId="09780520">
            <wp:simplePos x="0" y="0"/>
            <wp:positionH relativeFrom="margin">
              <wp:posOffset>-220980</wp:posOffset>
            </wp:positionH>
            <wp:positionV relativeFrom="paragraph">
              <wp:posOffset>113665</wp:posOffset>
            </wp:positionV>
            <wp:extent cx="1386840" cy="800059"/>
            <wp:effectExtent l="0" t="0" r="3810" b="635"/>
            <wp:wrapNone/>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Logo Nimes Metropole - Print - Fond blanc.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86840" cy="800059"/>
                    </a:xfrm>
                    <a:prstGeom prst="rect">
                      <a:avLst/>
                    </a:prstGeom>
                  </pic:spPr>
                </pic:pic>
              </a:graphicData>
            </a:graphic>
            <wp14:sizeRelH relativeFrom="margin">
              <wp14:pctWidth>0</wp14:pctWidth>
            </wp14:sizeRelH>
            <wp14:sizeRelV relativeFrom="margin">
              <wp14:pctHeight>0</wp14:pctHeight>
            </wp14:sizeRelV>
          </wp:anchor>
        </w:drawing>
      </w:r>
    </w:p>
    <w:p w14:paraId="10EDC3EA" w14:textId="1B06FF16" w:rsidR="00D43208" w:rsidRDefault="006A47A0" w:rsidP="00787FB0">
      <w:pPr>
        <w:spacing w:after="0" w:line="240" w:lineRule="auto"/>
        <w:jc w:val="both"/>
        <w:rPr>
          <w:rFonts w:ascii="Arial" w:hAnsi="Arial" w:cs="Arial"/>
          <w:b/>
          <w:color w:val="000000" w:themeColor="text1"/>
          <w:sz w:val="32"/>
          <w:szCs w:val="32"/>
        </w:rPr>
      </w:pPr>
      <w:r w:rsidRPr="006A47A0">
        <w:rPr>
          <w:rFonts w:ascii="Arial" w:hAnsi="Arial" w:cs="Arial"/>
          <w:b/>
          <w:noProof/>
          <w:color w:val="000000" w:themeColor="text1"/>
          <w:sz w:val="32"/>
          <w:szCs w:val="32"/>
          <w:lang w:eastAsia="fr-FR"/>
        </w:rPr>
        <mc:AlternateContent>
          <mc:Choice Requires="wps">
            <w:drawing>
              <wp:anchor distT="45720" distB="45720" distL="114300" distR="114300" simplePos="0" relativeHeight="251807744" behindDoc="0" locked="0" layoutInCell="1" allowOverlap="1" wp14:anchorId="37879A26" wp14:editId="16DDD021">
                <wp:simplePos x="0" y="0"/>
                <wp:positionH relativeFrom="column">
                  <wp:posOffset>5013325</wp:posOffset>
                </wp:positionH>
                <wp:positionV relativeFrom="paragraph">
                  <wp:posOffset>91440</wp:posOffset>
                </wp:positionV>
                <wp:extent cx="815340" cy="586740"/>
                <wp:effectExtent l="0" t="0" r="0" b="3810"/>
                <wp:wrapSquare wrapText="bothSides"/>
                <wp:docPr id="1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5340" cy="586740"/>
                        </a:xfrm>
                        <a:prstGeom prst="rect">
                          <a:avLst/>
                        </a:prstGeom>
                        <a:noFill/>
                        <a:ln w="9525">
                          <a:noFill/>
                          <a:miter lim="800000"/>
                          <a:headEnd/>
                          <a:tailEnd/>
                        </a:ln>
                      </wps:spPr>
                      <wps:txbx>
                        <w:txbxContent>
                          <w:p w14:paraId="71D90333" w14:textId="421EF43D" w:rsidR="006A47A0" w:rsidRDefault="006A47A0">
                            <w:r>
                              <w:rPr>
                                <w:rFonts w:ascii="Arial" w:hAnsi="Arial" w:cs="Arial"/>
                                <w:b/>
                                <w:noProof/>
                                <w:color w:val="000000" w:themeColor="text1"/>
                                <w:sz w:val="32"/>
                                <w:szCs w:val="32"/>
                                <w:lang w:eastAsia="fr-FR"/>
                              </w:rPr>
                              <w:drawing>
                                <wp:inline distT="0" distB="0" distL="0" distR="0" wp14:anchorId="388C9EEE" wp14:editId="2E3079E4">
                                  <wp:extent cx="572770" cy="508120"/>
                                  <wp:effectExtent l="0" t="0" r="0" b="635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MAR-GARD-solo-rouge.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5129" cy="510212"/>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7879A26" id="_x0000_t202" coordsize="21600,21600" o:spt="202" path="m,l,21600r21600,l21600,xe">
                <v:stroke joinstyle="miter"/>
                <v:path gradientshapeok="t" o:connecttype="rect"/>
              </v:shapetype>
              <v:shape id="Zone de texte 2" o:spid="_x0000_s1026" type="#_x0000_t202" style="position:absolute;left:0;text-align:left;margin-left:394.75pt;margin-top:7.2pt;width:64.2pt;height:46.2pt;z-index:251807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" filled="f" stroked="f">
                <v:textbox>
                  <w:txbxContent>
                    <w:p w14:paraId="71D90333" w14:textId="421EF43D" w:rsidR="006A47A0" w:rsidRDefault="006A47A0">
                      <w:r>
                        <w:rPr>
                          <w:rFonts w:ascii="Arial" w:hAnsi="Arial" w:cs="Arial"/>
                          <w:b/>
                          <w:noProof/>
                          <w:color w:val="000000" w:themeColor="text1"/>
                          <w:sz w:val="32"/>
                          <w:szCs w:val="32"/>
                          <w:lang w:eastAsia="fr-FR"/>
                        </w:rPr>
                        <w:drawing>
                          <wp:inline distT="0" distB="0" distL="0" distR="0" wp14:anchorId="388C9EEE" wp14:editId="2E3079E4">
                            <wp:extent cx="572770" cy="508120"/>
                            <wp:effectExtent l="0" t="0" r="0" b="635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MAR-GARD-solo-rouge.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5129" cy="510212"/>
                                    </a:xfrm>
                                    <a:prstGeom prst="rect">
                                      <a:avLst/>
                                    </a:prstGeom>
                                  </pic:spPr>
                                </pic:pic>
                              </a:graphicData>
                            </a:graphic>
                          </wp:inline>
                        </w:drawing>
                      </w:r>
                    </w:p>
                  </w:txbxContent>
                </v:textbox>
                <w10:wrap type="square"/>
              </v:shape>
            </w:pict>
          </mc:Fallback>
        </mc:AlternateContent>
      </w:r>
      <w:r>
        <w:rPr>
          <w:rFonts w:ascii="Arial" w:hAnsi="Arial" w:cs="Arial"/>
          <w:b/>
          <w:noProof/>
          <w:color w:val="000000" w:themeColor="text1"/>
          <w:sz w:val="32"/>
          <w:szCs w:val="32"/>
          <w:lang w:eastAsia="fr-FR"/>
        </w:rPr>
        <w:drawing>
          <wp:anchor distT="0" distB="0" distL="114300" distR="114300" simplePos="0" relativeHeight="251805696" behindDoc="0" locked="0" layoutInCell="1" allowOverlap="1" wp14:anchorId="78C9E22D" wp14:editId="7D23447D">
            <wp:simplePos x="0" y="0"/>
            <wp:positionH relativeFrom="column">
              <wp:posOffset>3937635</wp:posOffset>
            </wp:positionH>
            <wp:positionV relativeFrom="paragraph">
              <wp:posOffset>163195</wp:posOffset>
            </wp:positionV>
            <wp:extent cx="1074420" cy="441960"/>
            <wp:effectExtent l="0" t="0" r="0" b="0"/>
            <wp:wrapNone/>
            <wp:docPr id="10" name="Image 10" descr="2019_CCI GARD_PRINT_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019_CCI GARD_PRINT_baselin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74420" cy="441960"/>
                    </a:xfrm>
                    <a:prstGeom prst="rect">
                      <a:avLst/>
                    </a:prstGeom>
                    <a:noFill/>
                  </pic:spPr>
                </pic:pic>
              </a:graphicData>
            </a:graphic>
            <wp14:sizeRelH relativeFrom="page">
              <wp14:pctWidth>0</wp14:pctWidth>
            </wp14:sizeRelH>
            <wp14:sizeRelV relativeFrom="page">
              <wp14:pctHeight>0</wp14:pctHeight>
            </wp14:sizeRelV>
          </wp:anchor>
        </w:drawing>
      </w:r>
    </w:p>
    <w:p w14:paraId="0C81A6BA" w14:textId="5BF39B4D" w:rsidR="00D43208" w:rsidRDefault="00D43208" w:rsidP="00787FB0">
      <w:pPr>
        <w:spacing w:after="0" w:line="240" w:lineRule="auto"/>
        <w:jc w:val="both"/>
        <w:rPr>
          <w:rFonts w:ascii="Arial" w:hAnsi="Arial" w:cs="Arial"/>
          <w:b/>
          <w:color w:val="000000" w:themeColor="text1"/>
          <w:sz w:val="32"/>
          <w:szCs w:val="32"/>
        </w:rPr>
      </w:pPr>
    </w:p>
    <w:p w14:paraId="64E5E251" w14:textId="365CB56B" w:rsidR="00D43208" w:rsidRDefault="00D43208" w:rsidP="00787FB0">
      <w:pPr>
        <w:spacing w:after="0" w:line="240" w:lineRule="auto"/>
        <w:jc w:val="both"/>
        <w:rPr>
          <w:rFonts w:ascii="Arial" w:hAnsi="Arial" w:cs="Arial"/>
          <w:b/>
          <w:color w:val="000000" w:themeColor="text1"/>
          <w:sz w:val="32"/>
          <w:szCs w:val="32"/>
        </w:rPr>
      </w:pPr>
    </w:p>
    <w:p w14:paraId="622838D5" w14:textId="43E1AF81" w:rsidR="00D43208" w:rsidRDefault="00D43208" w:rsidP="00787FB0">
      <w:pPr>
        <w:spacing w:after="0" w:line="240" w:lineRule="auto"/>
        <w:jc w:val="both"/>
        <w:rPr>
          <w:rFonts w:ascii="Arial" w:hAnsi="Arial" w:cs="Arial"/>
          <w:b/>
          <w:color w:val="000000" w:themeColor="text1"/>
          <w:sz w:val="32"/>
          <w:szCs w:val="32"/>
        </w:rPr>
      </w:pPr>
    </w:p>
    <w:p w14:paraId="3C192370" w14:textId="2AD98636" w:rsidR="0037669A" w:rsidRPr="009C4F44" w:rsidRDefault="0037669A" w:rsidP="008A7774">
      <w:pPr>
        <w:pBdr>
          <w:top w:val="single" w:sz="4" w:space="1" w:color="auto"/>
          <w:bottom w:val="single" w:sz="4" w:space="1" w:color="auto"/>
        </w:pBdr>
        <w:spacing w:after="0" w:line="240" w:lineRule="auto"/>
        <w:jc w:val="center"/>
        <w:rPr>
          <w:rFonts w:ascii="Arial" w:hAnsi="Arial" w:cs="Arial"/>
          <w:b/>
          <w:sz w:val="32"/>
          <w:szCs w:val="32"/>
        </w:rPr>
      </w:pPr>
      <w:r w:rsidRPr="009C4F44">
        <w:rPr>
          <w:rFonts w:ascii="Arial" w:hAnsi="Arial" w:cs="Arial"/>
          <w:b/>
          <w:sz w:val="32"/>
          <w:szCs w:val="32"/>
        </w:rPr>
        <w:t>JM’S 20</w:t>
      </w:r>
      <w:r w:rsidR="00104643">
        <w:rPr>
          <w:rFonts w:ascii="Arial" w:hAnsi="Arial" w:cs="Arial"/>
          <w:b/>
          <w:sz w:val="32"/>
          <w:szCs w:val="32"/>
        </w:rPr>
        <w:t>21</w:t>
      </w:r>
      <w:r w:rsidRPr="009C4F44">
        <w:rPr>
          <w:rFonts w:ascii="Arial" w:hAnsi="Arial" w:cs="Arial"/>
          <w:b/>
          <w:sz w:val="32"/>
          <w:szCs w:val="32"/>
        </w:rPr>
        <w:t xml:space="preserve"> : </w:t>
      </w:r>
      <w:r w:rsidR="00104643">
        <w:rPr>
          <w:rFonts w:ascii="Arial" w:hAnsi="Arial" w:cs="Arial"/>
          <w:b/>
          <w:caps/>
          <w:kern w:val="32"/>
          <w:sz w:val="32"/>
          <w:szCs w:val="32"/>
        </w:rPr>
        <w:t>L’AGRICULTURE EN FETE</w:t>
      </w:r>
    </w:p>
    <w:p w14:paraId="2B715448" w14:textId="17C609F8" w:rsidR="00104643" w:rsidRDefault="00104643" w:rsidP="00787FB0">
      <w:pPr>
        <w:spacing w:after="0" w:line="240" w:lineRule="auto"/>
        <w:jc w:val="right"/>
        <w:rPr>
          <w:rFonts w:ascii="Arial" w:hAnsi="Arial" w:cs="Arial"/>
          <w:b/>
          <w:sz w:val="24"/>
          <w:szCs w:val="24"/>
        </w:rPr>
      </w:pPr>
    </w:p>
    <w:p w14:paraId="35BB2AC5" w14:textId="40535DD3" w:rsidR="009A3DBE" w:rsidRPr="0099149B" w:rsidRDefault="0099149B" w:rsidP="00104643">
      <w:pPr>
        <w:spacing w:after="0" w:line="240" w:lineRule="auto"/>
        <w:jc w:val="center"/>
        <w:rPr>
          <w:rFonts w:ascii="Arial" w:hAnsi="Arial" w:cs="Arial"/>
          <w:sz w:val="24"/>
          <w:szCs w:val="24"/>
        </w:rPr>
      </w:pPr>
      <w:r w:rsidRPr="0099149B">
        <w:rPr>
          <w:rFonts w:ascii="Arial" w:hAnsi="Arial" w:cs="Arial"/>
          <w:sz w:val="24"/>
          <w:szCs w:val="24"/>
        </w:rPr>
        <w:t>Dossier</w:t>
      </w:r>
      <w:r w:rsidR="009C4F44" w:rsidRPr="0099149B">
        <w:rPr>
          <w:rFonts w:ascii="Arial" w:hAnsi="Arial" w:cs="Arial"/>
          <w:sz w:val="24"/>
          <w:szCs w:val="24"/>
        </w:rPr>
        <w:t xml:space="preserve"> de presse, </w:t>
      </w:r>
      <w:r>
        <w:rPr>
          <w:rFonts w:ascii="Arial" w:hAnsi="Arial" w:cs="Arial"/>
          <w:sz w:val="24"/>
          <w:szCs w:val="24"/>
        </w:rPr>
        <w:t>20</w:t>
      </w:r>
      <w:r w:rsidR="002D64B7" w:rsidRPr="0099149B">
        <w:rPr>
          <w:rFonts w:ascii="Arial" w:hAnsi="Arial" w:cs="Arial"/>
          <w:sz w:val="24"/>
          <w:szCs w:val="24"/>
        </w:rPr>
        <w:t xml:space="preserve"> sept. 2021</w:t>
      </w:r>
    </w:p>
    <w:p w14:paraId="68648E85" w14:textId="77777777" w:rsidR="009C4F44" w:rsidRDefault="009C4F44" w:rsidP="00787FB0">
      <w:pPr>
        <w:spacing w:after="0" w:line="240" w:lineRule="auto"/>
        <w:jc w:val="both"/>
        <w:rPr>
          <w:rFonts w:ascii="Arial" w:hAnsi="Arial" w:cs="Arial"/>
          <w:b/>
          <w:sz w:val="24"/>
          <w:szCs w:val="24"/>
        </w:rPr>
      </w:pPr>
    </w:p>
    <w:p w14:paraId="74BC850A" w14:textId="2FFF45CA" w:rsidR="009C4F44" w:rsidRPr="00653CA9" w:rsidRDefault="00104643" w:rsidP="008A7774">
      <w:pPr>
        <w:shd w:val="clear" w:color="auto" w:fill="006600"/>
        <w:spacing w:after="0" w:line="240" w:lineRule="auto"/>
        <w:jc w:val="center"/>
        <w:rPr>
          <w:rFonts w:ascii="Arial" w:hAnsi="Arial" w:cs="Arial"/>
          <w:b/>
          <w:caps/>
          <w:color w:val="006600"/>
          <w:sz w:val="28"/>
          <w:szCs w:val="28"/>
        </w:rPr>
      </w:pPr>
      <w:r w:rsidRPr="008A7774">
        <w:rPr>
          <w:rFonts w:ascii="Arial" w:hAnsi="Arial" w:cs="Arial"/>
          <w:b/>
          <w:sz w:val="32"/>
          <w:szCs w:val="32"/>
        </w:rPr>
        <w:t xml:space="preserve">JMS 2021 : </w:t>
      </w:r>
      <w:r w:rsidR="009C4F44" w:rsidRPr="008A7774">
        <w:rPr>
          <w:rFonts w:ascii="Arial" w:hAnsi="Arial" w:cs="Arial"/>
          <w:b/>
          <w:sz w:val="32"/>
          <w:szCs w:val="32"/>
        </w:rPr>
        <w:t>D</w:t>
      </w:r>
      <w:r w:rsidR="008A7774">
        <w:rPr>
          <w:rFonts w:ascii="Arial" w:hAnsi="Arial" w:cs="Arial"/>
          <w:b/>
          <w:sz w:val="32"/>
          <w:szCs w:val="32"/>
        </w:rPr>
        <w:t>ES</w:t>
      </w:r>
      <w:r w:rsidR="009C4F44" w:rsidRPr="008A7774">
        <w:rPr>
          <w:rFonts w:ascii="Arial" w:hAnsi="Arial" w:cs="Arial"/>
          <w:b/>
          <w:sz w:val="32"/>
          <w:szCs w:val="32"/>
        </w:rPr>
        <w:t xml:space="preserve"> </w:t>
      </w:r>
      <w:r w:rsidR="002D64B7" w:rsidRPr="008A7774">
        <w:rPr>
          <w:rFonts w:ascii="Arial" w:hAnsi="Arial" w:cs="Arial"/>
          <w:b/>
          <w:sz w:val="32"/>
          <w:szCs w:val="32"/>
        </w:rPr>
        <w:t>ELUS</w:t>
      </w:r>
      <w:r w:rsidR="009C4F44" w:rsidRPr="008A7774">
        <w:rPr>
          <w:rFonts w:ascii="Arial" w:hAnsi="Arial" w:cs="Arial"/>
          <w:b/>
          <w:sz w:val="32"/>
          <w:szCs w:val="32"/>
        </w:rPr>
        <w:t xml:space="preserve"> </w:t>
      </w:r>
      <w:r w:rsidR="00AA6E93" w:rsidRPr="008A7774">
        <w:rPr>
          <w:rFonts w:ascii="Arial" w:hAnsi="Arial" w:cs="Arial"/>
          <w:b/>
          <w:sz w:val="32"/>
          <w:szCs w:val="32"/>
        </w:rPr>
        <w:t>ENGAGES</w:t>
      </w:r>
    </w:p>
    <w:p w14:paraId="7F48D314" w14:textId="509F0A33" w:rsidR="00D43208" w:rsidRDefault="00D43208" w:rsidP="00787FB0">
      <w:pPr>
        <w:spacing w:after="0" w:line="240" w:lineRule="auto"/>
        <w:jc w:val="both"/>
        <w:rPr>
          <w:rFonts w:ascii="Arial" w:hAnsi="Arial" w:cs="Arial"/>
          <w:b/>
          <w:sz w:val="24"/>
          <w:szCs w:val="24"/>
        </w:rPr>
      </w:pPr>
    </w:p>
    <w:p w14:paraId="27D6AF9C" w14:textId="79E2062A" w:rsidR="000F4754" w:rsidRPr="0053471A" w:rsidRDefault="00D43208" w:rsidP="0053471A">
      <w:pPr>
        <w:pBdr>
          <w:bottom w:val="single" w:sz="4" w:space="1" w:color="auto"/>
        </w:pBdr>
        <w:jc w:val="both"/>
        <w:rPr>
          <w:rFonts w:ascii="Arial" w:hAnsi="Arial" w:cs="Arial"/>
          <w:b/>
          <w:color w:val="006600"/>
        </w:rPr>
      </w:pPr>
      <w:r w:rsidRPr="0053471A">
        <w:rPr>
          <w:rFonts w:ascii="Arial" w:hAnsi="Arial" w:cs="Arial"/>
          <w:b/>
          <w:color w:val="006600"/>
        </w:rPr>
        <w:t>« </w:t>
      </w:r>
      <w:r w:rsidR="00785702" w:rsidRPr="0053471A">
        <w:rPr>
          <w:rFonts w:ascii="Arial" w:hAnsi="Arial" w:cs="Arial"/>
          <w:b/>
          <w:color w:val="006600"/>
          <w:sz w:val="28"/>
          <w:szCs w:val="28"/>
        </w:rPr>
        <w:t>Renouer des liens avec le monde agricole »</w:t>
      </w:r>
    </w:p>
    <w:p w14:paraId="581487A9" w14:textId="6F1363BA" w:rsidR="0099149B" w:rsidRDefault="0099149B" w:rsidP="00787FB0">
      <w:pPr>
        <w:spacing w:after="0" w:line="240" w:lineRule="auto"/>
        <w:jc w:val="both"/>
        <w:rPr>
          <w:rFonts w:ascii="Arial" w:eastAsia="+mn-ea" w:hAnsi="Arial" w:cs="Arial"/>
          <w:noProof/>
          <w:kern w:val="24"/>
          <w:lang w:eastAsia="fr-FR"/>
        </w:rPr>
      </w:pPr>
      <w:r w:rsidRPr="008F1ED7">
        <w:rPr>
          <w:rFonts w:ascii="Arial" w:hAnsi="Arial" w:cs="Arial"/>
          <w:noProof/>
          <w:lang w:eastAsia="fr-FR"/>
        </w:rPr>
        <mc:AlternateContent>
          <mc:Choice Requires="wps">
            <w:drawing>
              <wp:anchor distT="45720" distB="45720" distL="114300" distR="114300" simplePos="0" relativeHeight="251785216" behindDoc="0" locked="0" layoutInCell="1" allowOverlap="1" wp14:anchorId="319DDC81" wp14:editId="75DA7D73">
                <wp:simplePos x="0" y="0"/>
                <wp:positionH relativeFrom="column">
                  <wp:posOffset>4574309</wp:posOffset>
                </wp:positionH>
                <wp:positionV relativeFrom="paragraph">
                  <wp:posOffset>46817</wp:posOffset>
                </wp:positionV>
                <wp:extent cx="1131570" cy="1336675"/>
                <wp:effectExtent l="0" t="0" r="0" b="0"/>
                <wp:wrapSquare wrapText="bothSides"/>
                <wp:docPr id="1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1570" cy="1336675"/>
                        </a:xfrm>
                        <a:prstGeom prst="rect">
                          <a:avLst/>
                        </a:prstGeom>
                        <a:noFill/>
                        <a:ln w="9525">
                          <a:noFill/>
                          <a:miter lim="800000"/>
                          <a:headEnd/>
                          <a:tailEnd/>
                        </a:ln>
                      </wps:spPr>
                      <wps:txbx>
                        <w:txbxContent>
                          <w:p w14:paraId="60DDBC73" w14:textId="0807EC00" w:rsidR="008F1ED7" w:rsidRDefault="008F1ED7">
                            <w:r>
                              <w:rPr>
                                <w:noProof/>
                                <w:lang w:eastAsia="fr-FR"/>
                              </w:rPr>
                              <w:drawing>
                                <wp:inline distT="0" distB="0" distL="0" distR="0" wp14:anchorId="32F56510" wp14:editId="14DDF592">
                                  <wp:extent cx="1016000" cy="1423670"/>
                                  <wp:effectExtent l="0" t="0" r="0" b="508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ROUST - Copie.jpeg"/>
                                          <pic:cNvPicPr/>
                                        </pic:nvPicPr>
                                        <pic:blipFill>
                                          <a:blip r:embed="rId15" cstate="screen">
                                            <a:extLst>
                                              <a:ext uri="{28A0092B-C50C-407E-A947-70E740481C1C}">
                                                <a14:useLocalDpi xmlns:a14="http://schemas.microsoft.com/office/drawing/2010/main"/>
                                              </a:ext>
                                            </a:extLst>
                                          </a:blip>
                                          <a:stretch>
                                            <a:fillRect/>
                                          </a:stretch>
                                        </pic:blipFill>
                                        <pic:spPr>
                                          <a:xfrm>
                                            <a:off x="0" y="0"/>
                                            <a:ext cx="1016000" cy="142367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9DDC81" id="_x0000_s1027" type="#_x0000_t202" style="position:absolute;left:0;text-align:left;margin-left:360.2pt;margin-top:3.7pt;width:89.1pt;height:105.25pt;z-index:251785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" filled="f" stroked="f">
                <v:textbox>
                  <w:txbxContent>
                    <w:p w14:paraId="60DDBC73" w14:textId="0807EC00" w:rsidR="008F1ED7" w:rsidRDefault="008F1ED7">
                      <w:r>
                        <w:rPr>
                          <w:noProof/>
                          <w:lang w:eastAsia="fr-FR"/>
                        </w:rPr>
                        <w:drawing>
                          <wp:inline distT="0" distB="0" distL="0" distR="0" wp14:anchorId="32F56510" wp14:editId="14DDF592">
                            <wp:extent cx="1016000" cy="1423670"/>
                            <wp:effectExtent l="0" t="0" r="0" b="508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ROUST - Copie.jpeg"/>
                                    <pic:cNvPicPr/>
                                  </pic:nvPicPr>
                                  <pic:blipFill>
                                    <a:blip r:embed="rId15" cstate="screen">
                                      <a:extLst>
                                        <a:ext uri="{28A0092B-C50C-407E-A947-70E740481C1C}">
                                          <a14:useLocalDpi xmlns:a14="http://schemas.microsoft.com/office/drawing/2010/main"/>
                                        </a:ext>
                                      </a:extLst>
                                    </a:blip>
                                    <a:stretch>
                                      <a:fillRect/>
                                    </a:stretch>
                                  </pic:blipFill>
                                  <pic:spPr>
                                    <a:xfrm>
                                      <a:off x="0" y="0"/>
                                      <a:ext cx="1016000" cy="1423670"/>
                                    </a:xfrm>
                                    <a:prstGeom prst="rect">
                                      <a:avLst/>
                                    </a:prstGeom>
                                  </pic:spPr>
                                </pic:pic>
                              </a:graphicData>
                            </a:graphic>
                          </wp:inline>
                        </w:drawing>
                      </w:r>
                    </w:p>
                  </w:txbxContent>
                </v:textbox>
                <w10:wrap type="square"/>
              </v:shape>
            </w:pict>
          </mc:Fallback>
        </mc:AlternateContent>
      </w:r>
      <w:r w:rsidR="001E2F97" w:rsidRPr="0099149B">
        <w:rPr>
          <w:rFonts w:ascii="Arial" w:hAnsi="Arial" w:cs="Arial"/>
          <w:b/>
        </w:rPr>
        <w:t>Franck Proust</w:t>
      </w:r>
      <w:r>
        <w:rPr>
          <w:rFonts w:ascii="Arial" w:eastAsia="+mn-ea" w:hAnsi="Arial" w:cs="Arial"/>
          <w:noProof/>
          <w:kern w:val="24"/>
          <w:lang w:eastAsia="fr-FR"/>
        </w:rPr>
        <w:t>,</w:t>
      </w:r>
    </w:p>
    <w:p w14:paraId="721BCB8F" w14:textId="26A5475F" w:rsidR="000F4754" w:rsidRPr="002A2A47" w:rsidRDefault="00B53408" w:rsidP="00787FB0">
      <w:pPr>
        <w:spacing w:after="0" w:line="240" w:lineRule="auto"/>
        <w:jc w:val="both"/>
        <w:rPr>
          <w:rFonts w:ascii="Arial" w:hAnsi="Arial" w:cs="Arial"/>
        </w:rPr>
      </w:pPr>
      <w:r w:rsidRPr="002A2A47">
        <w:rPr>
          <w:rFonts w:ascii="Arial" w:hAnsi="Arial" w:cs="Arial"/>
        </w:rPr>
        <w:t xml:space="preserve">Président de Nîmes </w:t>
      </w:r>
      <w:r w:rsidR="00733A27">
        <w:rPr>
          <w:rFonts w:ascii="Arial" w:hAnsi="Arial" w:cs="Arial"/>
        </w:rPr>
        <w:t>M</w:t>
      </w:r>
      <w:r w:rsidRPr="002A2A47">
        <w:rPr>
          <w:rFonts w:ascii="Arial" w:hAnsi="Arial" w:cs="Arial"/>
        </w:rPr>
        <w:t>étropole</w:t>
      </w:r>
    </w:p>
    <w:p w14:paraId="2F5D2FA0" w14:textId="39A8915E" w:rsidR="00F16C11" w:rsidRDefault="00F16C11" w:rsidP="00625809">
      <w:pPr>
        <w:spacing w:after="0" w:line="240" w:lineRule="auto"/>
        <w:ind w:firstLine="708"/>
        <w:jc w:val="both"/>
        <w:rPr>
          <w:rFonts w:ascii="Arial" w:hAnsi="Arial" w:cs="Arial"/>
        </w:rPr>
      </w:pPr>
    </w:p>
    <w:p w14:paraId="4C168BC4" w14:textId="3BD1D388" w:rsidR="00785702" w:rsidRPr="008F1ED7" w:rsidRDefault="00785702" w:rsidP="008F1ED7">
      <w:pPr>
        <w:spacing w:before="60" w:after="0" w:line="240" w:lineRule="auto"/>
        <w:jc w:val="both"/>
        <w:rPr>
          <w:rFonts w:ascii="Arial" w:hAnsi="Arial" w:cs="Arial"/>
        </w:rPr>
      </w:pPr>
      <w:r>
        <w:rPr>
          <w:rFonts w:ascii="Arial" w:hAnsi="Arial" w:cs="Arial"/>
        </w:rPr>
        <w:t>« </w:t>
      </w:r>
      <w:r w:rsidRPr="008F1ED7">
        <w:rPr>
          <w:rFonts w:ascii="Arial" w:hAnsi="Arial" w:cs="Arial"/>
        </w:rPr>
        <w:t>Malgré le contexte sanitaire difficile, j’ai souhaité que nous maintenions cette année encore les JMS, qui sont devenu</w:t>
      </w:r>
      <w:r w:rsidR="00D240A7">
        <w:rPr>
          <w:rFonts w:ascii="Arial" w:hAnsi="Arial" w:cs="Arial"/>
        </w:rPr>
        <w:t>es</w:t>
      </w:r>
      <w:r w:rsidRPr="008F1ED7">
        <w:rPr>
          <w:rFonts w:ascii="Arial" w:hAnsi="Arial" w:cs="Arial"/>
        </w:rPr>
        <w:t xml:space="preserve"> le salon incontournable de l’agriculture et des savoir-faire de nos terroirs gardois.  Initialement prévu en mai, l’événement a certes été décalé à l’automne, mais pour nous permettre de nous réunir de nouveau dans une ambiance festive et conviviale. </w:t>
      </w:r>
    </w:p>
    <w:p w14:paraId="56C85D2C" w14:textId="369ED1DF" w:rsidR="00785702" w:rsidRPr="008F1ED7" w:rsidRDefault="00785702" w:rsidP="008F1ED7">
      <w:pPr>
        <w:spacing w:before="60" w:after="0" w:line="240" w:lineRule="auto"/>
        <w:jc w:val="both"/>
        <w:rPr>
          <w:rFonts w:ascii="Arial" w:hAnsi="Arial" w:cs="Arial"/>
        </w:rPr>
      </w:pPr>
      <w:r w:rsidRPr="008F1ED7">
        <w:rPr>
          <w:rFonts w:ascii="Arial" w:hAnsi="Arial" w:cs="Arial"/>
        </w:rPr>
        <w:t>Car chaque année, les JMS sont l’occasion pour les habitants du territoire de renouer des liens avec le monde agricole à travers la rencontre chaleureuse avec des agriculteurs, de nombreux animaux, et la découverte de machines agricoles. De la transmission et de la pédagogie aussi tandis que nous accueillerons de nouveau près de 1.200 enfants scolarisés sur tout le territoire de Nîmes Métropole.</w:t>
      </w:r>
    </w:p>
    <w:p w14:paraId="4A9738CF" w14:textId="7B2057CE" w:rsidR="00785702" w:rsidRPr="008F1ED7" w:rsidRDefault="00785702" w:rsidP="008F1ED7">
      <w:pPr>
        <w:spacing w:before="60" w:after="0" w:line="240" w:lineRule="auto"/>
        <w:jc w:val="both"/>
        <w:rPr>
          <w:rFonts w:ascii="Arial" w:hAnsi="Arial" w:cs="Arial"/>
        </w:rPr>
      </w:pPr>
      <w:r w:rsidRPr="008F1ED7">
        <w:rPr>
          <w:rFonts w:ascii="Arial" w:hAnsi="Arial" w:cs="Arial"/>
        </w:rPr>
        <w:t>Parce qu’il incombe aussi à l’Agglo de relancer le développement économique des entreprises agricoles qui subissent la crise économique et sanitaire actuelle, sans oublier les catastrophes naturelles, nous avons décidé de donner un nouveau souffle à l’édition 2021 avec une soirée d’ouverture festive dédiée au grand public, aura lieu le vendredi 24 septembre au soir sur le parvis des arènes.</w:t>
      </w:r>
    </w:p>
    <w:p w14:paraId="5DF9B7DF" w14:textId="04B84351" w:rsidR="00785702" w:rsidRPr="008F1ED7" w:rsidRDefault="00785702" w:rsidP="008F1ED7">
      <w:pPr>
        <w:spacing w:before="60" w:after="0" w:line="240" w:lineRule="auto"/>
        <w:jc w:val="both"/>
        <w:rPr>
          <w:rFonts w:ascii="Arial" w:hAnsi="Arial" w:cs="Arial"/>
        </w:rPr>
      </w:pPr>
      <w:r w:rsidRPr="008F1ED7">
        <w:rPr>
          <w:rFonts w:ascii="Arial" w:hAnsi="Arial" w:cs="Arial"/>
        </w:rPr>
        <w:t>Le plaisir de nous réunir, c’est ici et maintenant !</w:t>
      </w:r>
      <w:r>
        <w:rPr>
          <w:rFonts w:ascii="Arial" w:hAnsi="Arial" w:cs="Arial"/>
        </w:rPr>
        <w:t> »</w:t>
      </w:r>
    </w:p>
    <w:p w14:paraId="6BE688A6" w14:textId="77777777" w:rsidR="00121AC3" w:rsidRDefault="00121AC3" w:rsidP="00787FB0">
      <w:pPr>
        <w:spacing w:after="0" w:line="240" w:lineRule="auto"/>
        <w:jc w:val="both"/>
        <w:rPr>
          <w:rFonts w:ascii="Arial" w:eastAsia="+mn-ea" w:hAnsi="Arial" w:cs="Arial"/>
          <w:kern w:val="24"/>
          <w:lang w:eastAsia="fr-FR"/>
        </w:rPr>
      </w:pPr>
    </w:p>
    <w:p w14:paraId="06152752" w14:textId="77777777" w:rsidR="00121AC3" w:rsidRDefault="00121AC3" w:rsidP="00787FB0">
      <w:pPr>
        <w:spacing w:after="0" w:line="240" w:lineRule="auto"/>
        <w:jc w:val="both"/>
        <w:rPr>
          <w:rFonts w:ascii="Arial" w:eastAsia="+mn-ea" w:hAnsi="Arial" w:cs="Arial"/>
          <w:kern w:val="24"/>
          <w:lang w:eastAsia="fr-FR"/>
        </w:rPr>
      </w:pPr>
    </w:p>
    <w:p w14:paraId="74921C93" w14:textId="48A61244" w:rsidR="00585DBF" w:rsidRDefault="00585DBF" w:rsidP="00787FB0">
      <w:pPr>
        <w:spacing w:after="0" w:line="240" w:lineRule="auto"/>
        <w:jc w:val="both"/>
        <w:rPr>
          <w:rFonts w:ascii="Arial" w:eastAsia="+mn-ea" w:hAnsi="Arial" w:cs="Arial"/>
          <w:kern w:val="24"/>
          <w:lang w:eastAsia="fr-FR"/>
        </w:rPr>
      </w:pPr>
    </w:p>
    <w:p w14:paraId="245F1E8D" w14:textId="43DC795F" w:rsidR="00585DBF" w:rsidRPr="0053471A" w:rsidRDefault="0099149B" w:rsidP="0053471A">
      <w:pPr>
        <w:pBdr>
          <w:bottom w:val="single" w:sz="4" w:space="1" w:color="auto"/>
        </w:pBdr>
        <w:jc w:val="both"/>
        <w:rPr>
          <w:rFonts w:ascii="Arial" w:hAnsi="Arial" w:cs="Arial"/>
          <w:b/>
          <w:color w:val="006600"/>
          <w:sz w:val="28"/>
          <w:szCs w:val="28"/>
        </w:rPr>
      </w:pPr>
      <w:r w:rsidRPr="003D7477">
        <w:rPr>
          <w:rFonts w:ascii="Arial" w:eastAsia="+mn-ea" w:hAnsi="Arial" w:cs="Arial"/>
          <w:noProof/>
          <w:kern w:val="24"/>
          <w:lang w:eastAsia="fr-FR"/>
        </w:rPr>
        <mc:AlternateContent>
          <mc:Choice Requires="wps">
            <w:drawing>
              <wp:anchor distT="45720" distB="45720" distL="114300" distR="114300" simplePos="0" relativeHeight="251667456" behindDoc="0" locked="0" layoutInCell="1" allowOverlap="1" wp14:anchorId="0B37CB9C" wp14:editId="24B1714A">
                <wp:simplePos x="0" y="0"/>
                <wp:positionH relativeFrom="column">
                  <wp:posOffset>4514100</wp:posOffset>
                </wp:positionH>
                <wp:positionV relativeFrom="paragraph">
                  <wp:posOffset>309591</wp:posOffset>
                </wp:positionV>
                <wp:extent cx="1174750" cy="1213485"/>
                <wp:effectExtent l="0" t="0" r="0" b="5715"/>
                <wp:wrapSquare wrapText="bothSides"/>
                <wp:docPr id="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4750" cy="1213485"/>
                        </a:xfrm>
                        <a:prstGeom prst="rect">
                          <a:avLst/>
                        </a:prstGeom>
                        <a:noFill/>
                        <a:ln w="9525">
                          <a:noFill/>
                          <a:miter lim="800000"/>
                          <a:headEnd/>
                          <a:tailEnd/>
                        </a:ln>
                      </wps:spPr>
                      <wps:txbx>
                        <w:txbxContent>
                          <w:p w14:paraId="2DFA1B90" w14:textId="77777777" w:rsidR="00585DBF" w:rsidRDefault="004C77C5" w:rsidP="00585DBF">
                            <w:r>
                              <w:rPr>
                                <w:noProof/>
                                <w:lang w:eastAsia="fr-FR"/>
                              </w:rPr>
                              <w:drawing>
                                <wp:inline distT="0" distB="0" distL="0" distR="0" wp14:anchorId="30827D8A" wp14:editId="1916EA88">
                                  <wp:extent cx="1027430" cy="1057910"/>
                                  <wp:effectExtent l="0" t="0" r="1270" b="889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agali-Saumade-1.JPG"/>
                                          <pic:cNvPicPr/>
                                        </pic:nvPicPr>
                                        <pic:blipFill>
                                          <a:blip r:embed="rId16" cstate="screen">
                                            <a:extLst>
                                              <a:ext uri="{28A0092B-C50C-407E-A947-70E740481C1C}">
                                                <a14:useLocalDpi xmlns:a14="http://schemas.microsoft.com/office/drawing/2010/main"/>
                                              </a:ext>
                                            </a:extLst>
                                          </a:blip>
                                          <a:stretch>
                                            <a:fillRect/>
                                          </a:stretch>
                                        </pic:blipFill>
                                        <pic:spPr>
                                          <a:xfrm>
                                            <a:off x="0" y="0"/>
                                            <a:ext cx="1027430" cy="105791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37CB9C" id="_x0000_s1028" type="#_x0000_t202" style="position:absolute;left:0;text-align:left;margin-left:355.45pt;margin-top:24.4pt;width:92.5pt;height:95.5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" filled="f" stroked="f">
                <v:textbox>
                  <w:txbxContent>
                    <w:p w14:paraId="2DFA1B90" w14:textId="77777777" w:rsidR="00585DBF" w:rsidRDefault="004C77C5" w:rsidP="00585DBF">
                      <w:r>
                        <w:rPr>
                          <w:noProof/>
                          <w:lang w:eastAsia="fr-FR"/>
                        </w:rPr>
                        <w:drawing>
                          <wp:inline distT="0" distB="0" distL="0" distR="0" wp14:anchorId="30827D8A" wp14:editId="1916EA88">
                            <wp:extent cx="1027430" cy="1057910"/>
                            <wp:effectExtent l="0" t="0" r="1270" b="889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agali-Saumade-1.JPG"/>
                                    <pic:cNvPicPr/>
                                  </pic:nvPicPr>
                                  <pic:blipFill>
                                    <a:blip r:embed="rId16" cstate="screen">
                                      <a:extLst>
                                        <a:ext uri="{28A0092B-C50C-407E-A947-70E740481C1C}">
                                          <a14:useLocalDpi xmlns:a14="http://schemas.microsoft.com/office/drawing/2010/main"/>
                                        </a:ext>
                                      </a:extLst>
                                    </a:blip>
                                    <a:stretch>
                                      <a:fillRect/>
                                    </a:stretch>
                                  </pic:blipFill>
                                  <pic:spPr>
                                    <a:xfrm>
                                      <a:off x="0" y="0"/>
                                      <a:ext cx="1027430" cy="1057910"/>
                                    </a:xfrm>
                                    <a:prstGeom prst="rect">
                                      <a:avLst/>
                                    </a:prstGeom>
                                  </pic:spPr>
                                </pic:pic>
                              </a:graphicData>
                            </a:graphic>
                          </wp:inline>
                        </w:drawing>
                      </w:r>
                    </w:p>
                  </w:txbxContent>
                </v:textbox>
                <w10:wrap type="square"/>
              </v:shape>
            </w:pict>
          </mc:Fallback>
        </mc:AlternateContent>
      </w:r>
      <w:r w:rsidR="00585DBF" w:rsidRPr="0053471A">
        <w:rPr>
          <w:rFonts w:ascii="Arial" w:hAnsi="Arial" w:cs="Arial"/>
          <w:b/>
          <w:color w:val="006600"/>
          <w:sz w:val="28"/>
          <w:szCs w:val="28"/>
        </w:rPr>
        <w:t>«</w:t>
      </w:r>
      <w:r w:rsidR="009341E8" w:rsidRPr="0053471A">
        <w:rPr>
          <w:rFonts w:ascii="Arial" w:hAnsi="Arial" w:cs="Arial"/>
          <w:b/>
          <w:color w:val="006600"/>
          <w:sz w:val="28"/>
          <w:szCs w:val="28"/>
        </w:rPr>
        <w:t xml:space="preserve"> Soyons des consomm’acteurs </w:t>
      </w:r>
      <w:r w:rsidR="002B0FAA" w:rsidRPr="0053471A">
        <w:rPr>
          <w:rFonts w:ascii="Arial" w:hAnsi="Arial" w:cs="Arial"/>
          <w:b/>
          <w:color w:val="006600"/>
          <w:sz w:val="28"/>
          <w:szCs w:val="28"/>
        </w:rPr>
        <w:t>»</w:t>
      </w:r>
    </w:p>
    <w:p w14:paraId="4C658DE6" w14:textId="3CEF4FFD" w:rsidR="0099149B" w:rsidRDefault="00585DBF" w:rsidP="0053471A">
      <w:pPr>
        <w:spacing w:after="0" w:line="240" w:lineRule="auto"/>
        <w:rPr>
          <w:rFonts w:ascii="Arial" w:eastAsia="+mn-ea" w:hAnsi="Arial" w:cs="Arial"/>
          <w:kern w:val="24"/>
          <w:lang w:eastAsia="fr-FR"/>
        </w:rPr>
      </w:pPr>
      <w:r w:rsidRPr="0099149B">
        <w:rPr>
          <w:rFonts w:ascii="Arial" w:hAnsi="Arial" w:cs="Arial"/>
          <w:b/>
        </w:rPr>
        <w:t>Magali Saumade</w:t>
      </w:r>
      <w:r w:rsidR="0099149B">
        <w:rPr>
          <w:rFonts w:ascii="Arial" w:eastAsia="+mn-ea" w:hAnsi="Arial" w:cs="Arial"/>
          <w:kern w:val="24"/>
          <w:lang w:eastAsia="fr-FR"/>
        </w:rPr>
        <w:t>,</w:t>
      </w:r>
    </w:p>
    <w:p w14:paraId="7023D778" w14:textId="69F8295C" w:rsidR="00585DBF" w:rsidRDefault="00585DBF" w:rsidP="0053471A">
      <w:pPr>
        <w:spacing w:after="0" w:line="240" w:lineRule="auto"/>
        <w:rPr>
          <w:rFonts w:ascii="Arial" w:eastAsia="+mn-ea" w:hAnsi="Arial" w:cs="Arial"/>
          <w:kern w:val="24"/>
          <w:lang w:eastAsia="fr-FR"/>
        </w:rPr>
      </w:pPr>
      <w:r>
        <w:rPr>
          <w:rFonts w:ascii="Arial" w:eastAsia="+mn-ea" w:hAnsi="Arial" w:cs="Arial"/>
          <w:kern w:val="24"/>
          <w:lang w:eastAsia="fr-FR"/>
        </w:rPr>
        <w:t xml:space="preserve">Présidente de la </w:t>
      </w:r>
      <w:r w:rsidRPr="00B53408">
        <w:rPr>
          <w:rFonts w:ascii="Arial" w:eastAsia="+mn-ea" w:hAnsi="Arial" w:cs="Arial"/>
          <w:kern w:val="24"/>
          <w:lang w:eastAsia="fr-FR"/>
        </w:rPr>
        <w:t xml:space="preserve">Chambre </w:t>
      </w:r>
      <w:r>
        <w:rPr>
          <w:rFonts w:ascii="Arial" w:eastAsia="+mn-ea" w:hAnsi="Arial" w:cs="Arial"/>
          <w:kern w:val="24"/>
          <w:lang w:eastAsia="fr-FR"/>
        </w:rPr>
        <w:t>d’agriculture</w:t>
      </w:r>
      <w:r w:rsidRPr="00B53408">
        <w:rPr>
          <w:rFonts w:ascii="Arial" w:eastAsia="+mn-ea" w:hAnsi="Arial" w:cs="Arial"/>
          <w:kern w:val="24"/>
          <w:lang w:eastAsia="fr-FR"/>
        </w:rPr>
        <w:t xml:space="preserve"> du Gard</w:t>
      </w:r>
    </w:p>
    <w:p w14:paraId="2A0E050A" w14:textId="0DE9473F" w:rsidR="00585DBF" w:rsidRPr="00477CE7" w:rsidRDefault="00585DBF" w:rsidP="00787FB0">
      <w:pPr>
        <w:spacing w:after="0" w:line="240" w:lineRule="auto"/>
        <w:jc w:val="both"/>
        <w:rPr>
          <w:rFonts w:ascii="Arial" w:hAnsi="Arial" w:cs="Arial"/>
        </w:rPr>
      </w:pPr>
    </w:p>
    <w:p w14:paraId="28C2C6B4" w14:textId="5A0BA25B" w:rsidR="00787FB0" w:rsidRDefault="00BF01DF" w:rsidP="0099149B">
      <w:pPr>
        <w:spacing w:after="0" w:line="240" w:lineRule="auto"/>
        <w:jc w:val="both"/>
        <w:rPr>
          <w:b/>
          <w:u w:val="single"/>
        </w:rPr>
      </w:pPr>
      <w:r w:rsidRPr="00135406">
        <w:rPr>
          <w:rFonts w:ascii="Arial" w:hAnsi="Arial" w:cs="Arial"/>
        </w:rPr>
        <w:t>« </w:t>
      </w:r>
      <w:r w:rsidR="009341E8">
        <w:rPr>
          <w:rFonts w:ascii="Arial" w:hAnsi="Arial" w:cs="Arial"/>
        </w:rPr>
        <w:t>En septembre, c’est souvent les bonnes résolutions de rentrée. J’aimerai</w:t>
      </w:r>
      <w:r w:rsidR="00F01033">
        <w:rPr>
          <w:rFonts w:ascii="Arial" w:hAnsi="Arial" w:cs="Arial"/>
        </w:rPr>
        <w:t>s</w:t>
      </w:r>
      <w:r w:rsidR="009341E8">
        <w:rPr>
          <w:rFonts w:ascii="Arial" w:hAnsi="Arial" w:cs="Arial"/>
        </w:rPr>
        <w:t xml:space="preserve"> que ces JMS lancent la bonne résolution </w:t>
      </w:r>
      <w:r w:rsidR="00763264">
        <w:rPr>
          <w:rFonts w:ascii="Arial" w:hAnsi="Arial" w:cs="Arial"/>
        </w:rPr>
        <w:t>d’être</w:t>
      </w:r>
      <w:r w:rsidR="009341E8">
        <w:rPr>
          <w:rFonts w:ascii="Arial" w:hAnsi="Arial" w:cs="Arial"/>
        </w:rPr>
        <w:t xml:space="preserve"> tous des consomm’acteurs. Comment ? En mangeant local. Pourquoi ? Car c’est une démarche gagnant-gagnant. Gagnant pour les consommateurs qui mangent des produits locaux de saison et de qualité. Gagnant pour les agriculteurs qui vendent leurs produits à un prix rémunérateur leur permettant de vivre de leurs métiers. Gagnant pour notre économie car l’agriculture crée des emplois, entretient des paysages, fait vivre les territoires. </w:t>
      </w:r>
      <w:r w:rsidR="00763264">
        <w:rPr>
          <w:rFonts w:ascii="Arial" w:hAnsi="Arial" w:cs="Arial"/>
        </w:rPr>
        <w:t>Gagnant aussi pour l’environnement, pourquoi faire venir des produits des 4 coins du monde alors que</w:t>
      </w:r>
      <w:r w:rsidR="005717ED">
        <w:rPr>
          <w:rFonts w:ascii="Arial" w:hAnsi="Arial" w:cs="Arial"/>
        </w:rPr>
        <w:t xml:space="preserve"> chez nous nous produisons tout ?</w:t>
      </w:r>
      <w:r w:rsidR="00763264">
        <w:rPr>
          <w:rFonts w:ascii="Arial" w:hAnsi="Arial" w:cs="Arial"/>
        </w:rPr>
        <w:t xml:space="preserve"> </w:t>
      </w:r>
      <w:r w:rsidR="009341E8">
        <w:rPr>
          <w:rFonts w:ascii="Arial" w:hAnsi="Arial" w:cs="Arial"/>
        </w:rPr>
        <w:t xml:space="preserve">Je vous invite tous à venir les </w:t>
      </w:r>
      <w:r w:rsidR="00763264">
        <w:rPr>
          <w:rFonts w:ascii="Arial" w:hAnsi="Arial" w:cs="Arial"/>
        </w:rPr>
        <w:t>25 et 26 septembre à Nîmes</w:t>
      </w:r>
      <w:r w:rsidR="009341E8">
        <w:rPr>
          <w:rFonts w:ascii="Arial" w:hAnsi="Arial" w:cs="Arial"/>
        </w:rPr>
        <w:t>. Animaux, tracteurs, marché… tout est réuni pour passer ensemble un bon moment de partage et de convivialité autour des richesses agricoles et gastronomiques</w:t>
      </w:r>
      <w:r w:rsidR="00763264">
        <w:rPr>
          <w:rFonts w:ascii="Arial" w:hAnsi="Arial" w:cs="Arial"/>
        </w:rPr>
        <w:t xml:space="preserve"> du Gard ».</w:t>
      </w:r>
    </w:p>
    <w:p w14:paraId="534DA176" w14:textId="474C07A6" w:rsidR="008F1ED7" w:rsidRDefault="008F1ED7">
      <w:pPr>
        <w:rPr>
          <w:rFonts w:ascii="Arial" w:hAnsi="Arial" w:cs="Arial"/>
          <w:b/>
          <w:u w:val="single"/>
        </w:rPr>
      </w:pPr>
      <w:r>
        <w:rPr>
          <w:b/>
          <w:u w:val="single"/>
        </w:rPr>
        <w:br w:type="page"/>
      </w:r>
    </w:p>
    <w:p w14:paraId="4ACE4AC3" w14:textId="7089B6E6" w:rsidR="005717ED" w:rsidRDefault="005717ED" w:rsidP="00787FB0">
      <w:pPr>
        <w:pStyle w:val="Corpsdetexte"/>
        <w:rPr>
          <w:rFonts w:eastAsiaTheme="minorHAnsi"/>
          <w:b/>
          <w:kern w:val="0"/>
          <w:szCs w:val="22"/>
          <w:u w:val="single"/>
          <w:lang w:eastAsia="en-US"/>
        </w:rPr>
      </w:pPr>
    </w:p>
    <w:p w14:paraId="246294DB" w14:textId="56255256" w:rsidR="008257EC" w:rsidRPr="0053471A" w:rsidRDefault="008257EC" w:rsidP="0053471A">
      <w:pPr>
        <w:pBdr>
          <w:bottom w:val="single" w:sz="4" w:space="1" w:color="auto"/>
        </w:pBdr>
        <w:jc w:val="both"/>
        <w:rPr>
          <w:rFonts w:ascii="Arial" w:hAnsi="Arial" w:cs="Arial"/>
          <w:b/>
          <w:color w:val="006600"/>
          <w:sz w:val="28"/>
          <w:szCs w:val="28"/>
        </w:rPr>
      </w:pPr>
      <w:r w:rsidRPr="0053471A">
        <w:rPr>
          <w:rFonts w:ascii="Arial" w:hAnsi="Arial" w:cs="Arial"/>
          <w:b/>
          <w:color w:val="006600"/>
          <w:sz w:val="28"/>
          <w:szCs w:val="28"/>
        </w:rPr>
        <w:t>« </w:t>
      </w:r>
      <w:r w:rsidR="009E0336" w:rsidRPr="0053471A">
        <w:rPr>
          <w:rFonts w:ascii="Arial" w:hAnsi="Arial" w:cs="Arial"/>
          <w:b/>
          <w:color w:val="006600"/>
          <w:sz w:val="28"/>
          <w:szCs w:val="28"/>
        </w:rPr>
        <w:t>Faire découvrir l’univers de la ferme</w:t>
      </w:r>
      <w:r w:rsidRPr="0053471A">
        <w:rPr>
          <w:rFonts w:ascii="Arial" w:hAnsi="Arial" w:cs="Arial"/>
          <w:b/>
          <w:color w:val="006600"/>
          <w:sz w:val="28"/>
          <w:szCs w:val="28"/>
        </w:rPr>
        <w:t> »</w:t>
      </w:r>
    </w:p>
    <w:p w14:paraId="75DC5C43" w14:textId="70D491CB" w:rsidR="009E0336" w:rsidRDefault="0099149B" w:rsidP="009E0336">
      <w:pPr>
        <w:spacing w:after="0" w:line="240" w:lineRule="auto"/>
        <w:rPr>
          <w:rFonts w:ascii="Arial" w:hAnsi="Arial" w:cs="Arial"/>
          <w:bCs/>
        </w:rPr>
      </w:pPr>
      <w:r w:rsidRPr="008F1ED7">
        <w:rPr>
          <w:rFonts w:ascii="Arial" w:hAnsi="Arial" w:cs="Arial"/>
          <w:noProof/>
          <w:lang w:eastAsia="fr-FR"/>
        </w:rPr>
        <mc:AlternateContent>
          <mc:Choice Requires="wps">
            <w:drawing>
              <wp:anchor distT="45720" distB="45720" distL="114300" distR="114300" simplePos="0" relativeHeight="251787264" behindDoc="0" locked="0" layoutInCell="1" allowOverlap="1" wp14:anchorId="4C5F0826" wp14:editId="5744DD1D">
                <wp:simplePos x="0" y="0"/>
                <wp:positionH relativeFrom="column">
                  <wp:posOffset>4524028</wp:posOffset>
                </wp:positionH>
                <wp:positionV relativeFrom="paragraph">
                  <wp:posOffset>52532</wp:posOffset>
                </wp:positionV>
                <wp:extent cx="1274445" cy="1336675"/>
                <wp:effectExtent l="0" t="0" r="0" b="0"/>
                <wp:wrapSquare wrapText="bothSides"/>
                <wp:docPr id="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4445" cy="1336675"/>
                        </a:xfrm>
                        <a:prstGeom prst="rect">
                          <a:avLst/>
                        </a:prstGeom>
                        <a:noFill/>
                        <a:ln w="9525">
                          <a:noFill/>
                          <a:miter lim="800000"/>
                          <a:headEnd/>
                          <a:tailEnd/>
                        </a:ln>
                      </wps:spPr>
                      <wps:txbx>
                        <w:txbxContent>
                          <w:p w14:paraId="4FD29BB1" w14:textId="2D147653" w:rsidR="008257EC" w:rsidRDefault="009E0336" w:rsidP="008257EC">
                            <w:r>
                              <w:rPr>
                                <w:noProof/>
                                <w:lang w:eastAsia="fr-FR"/>
                              </w:rPr>
                              <w:drawing>
                                <wp:inline distT="0" distB="0" distL="0" distR="0" wp14:anchorId="050C17A9" wp14:editId="4783E1A4">
                                  <wp:extent cx="1356692" cy="1156855"/>
                                  <wp:effectExtent l="0" t="0" r="0" b="5715"/>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recadr├®_Ferrer Fabien - Region Occitanie_original.jpg"/>
                                          <pic:cNvPicPr/>
                                        </pic:nvPicPr>
                                        <pic:blipFill>
                                          <a:blip r:embed="rId17" cstate="screen">
                                            <a:extLst>
                                              <a:ext uri="{28A0092B-C50C-407E-A947-70E740481C1C}">
                                                <a14:useLocalDpi xmlns:a14="http://schemas.microsoft.com/office/drawing/2010/main"/>
                                              </a:ext>
                                            </a:extLst>
                                          </a:blip>
                                          <a:stretch>
                                            <a:fillRect/>
                                          </a:stretch>
                                        </pic:blipFill>
                                        <pic:spPr>
                                          <a:xfrm>
                                            <a:off x="0" y="0"/>
                                            <a:ext cx="1360256" cy="1159894"/>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5F0826" id="_x0000_s1029" type="#_x0000_t202" style="position:absolute;margin-left:356.2pt;margin-top:4.15pt;width:100.35pt;height:105.25pt;z-index:251787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" filled="f" stroked="f">
                <v:textbox>
                  <w:txbxContent>
                    <w:p w14:paraId="4FD29BB1" w14:textId="2D147653" w:rsidR="008257EC" w:rsidRDefault="009E0336" w:rsidP="008257EC">
                      <w:r>
                        <w:rPr>
                          <w:noProof/>
                          <w:lang w:eastAsia="fr-FR"/>
                        </w:rPr>
                        <w:drawing>
                          <wp:inline distT="0" distB="0" distL="0" distR="0" wp14:anchorId="050C17A9" wp14:editId="4783E1A4">
                            <wp:extent cx="1356692" cy="1156855"/>
                            <wp:effectExtent l="0" t="0" r="0" b="5715"/>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recadr├®_Ferrer Fabien - Region Occitanie_original.jpg"/>
                                    <pic:cNvPicPr/>
                                  </pic:nvPicPr>
                                  <pic:blipFill>
                                    <a:blip r:embed="rId17" cstate="screen">
                                      <a:extLst>
                                        <a:ext uri="{28A0092B-C50C-407E-A947-70E740481C1C}">
                                          <a14:useLocalDpi xmlns:a14="http://schemas.microsoft.com/office/drawing/2010/main"/>
                                        </a:ext>
                                      </a:extLst>
                                    </a:blip>
                                    <a:stretch>
                                      <a:fillRect/>
                                    </a:stretch>
                                  </pic:blipFill>
                                  <pic:spPr>
                                    <a:xfrm>
                                      <a:off x="0" y="0"/>
                                      <a:ext cx="1360256" cy="1159894"/>
                                    </a:xfrm>
                                    <a:prstGeom prst="rect">
                                      <a:avLst/>
                                    </a:prstGeom>
                                  </pic:spPr>
                                </pic:pic>
                              </a:graphicData>
                            </a:graphic>
                          </wp:inline>
                        </w:drawing>
                      </w:r>
                    </w:p>
                  </w:txbxContent>
                </v:textbox>
                <w10:wrap type="square"/>
              </v:shape>
            </w:pict>
          </mc:Fallback>
        </mc:AlternateContent>
      </w:r>
      <w:r w:rsidR="009E0336" w:rsidRPr="0099149B">
        <w:rPr>
          <w:rFonts w:ascii="Arial" w:hAnsi="Arial" w:cs="Arial"/>
          <w:b/>
          <w:bCs/>
        </w:rPr>
        <w:t>Carole Delga</w:t>
      </w:r>
      <w:r w:rsidR="009E0336">
        <w:rPr>
          <w:rFonts w:ascii="Arial" w:hAnsi="Arial" w:cs="Arial"/>
          <w:bCs/>
        </w:rPr>
        <w:t xml:space="preserve">, </w:t>
      </w:r>
    </w:p>
    <w:p w14:paraId="18DFA715" w14:textId="3A2C186B" w:rsidR="009E0336" w:rsidRPr="009E0336" w:rsidRDefault="009E0336" w:rsidP="009E0336">
      <w:pPr>
        <w:spacing w:after="0" w:line="240" w:lineRule="auto"/>
        <w:rPr>
          <w:rFonts w:ascii="Arial" w:hAnsi="Arial" w:cs="Arial"/>
        </w:rPr>
      </w:pPr>
      <w:r w:rsidRPr="009E0336">
        <w:rPr>
          <w:rFonts w:ascii="Arial" w:hAnsi="Arial" w:cs="Arial"/>
          <w:bCs/>
        </w:rPr>
        <w:t>Présidente de la Région Occitanie Pyrénées-Méditerranée</w:t>
      </w:r>
    </w:p>
    <w:p w14:paraId="2313FC88" w14:textId="77777777" w:rsidR="008F1ED7" w:rsidRPr="0099149B" w:rsidRDefault="008F1ED7" w:rsidP="0099149B">
      <w:pPr>
        <w:pStyle w:val="Corpsdetexte"/>
        <w:ind w:firstLine="708"/>
        <w:rPr>
          <w:rFonts w:eastAsiaTheme="minorHAnsi"/>
          <w:b/>
          <w:kern w:val="0"/>
          <w:sz w:val="12"/>
          <w:szCs w:val="12"/>
          <w:u w:val="single"/>
          <w:lang w:eastAsia="en-US"/>
        </w:rPr>
      </w:pPr>
    </w:p>
    <w:p w14:paraId="13C762E1" w14:textId="58805FED" w:rsidR="008257EC" w:rsidRPr="00607170" w:rsidRDefault="008257EC" w:rsidP="008257EC">
      <w:pPr>
        <w:jc w:val="both"/>
        <w:rPr>
          <w:rFonts w:ascii="Arial" w:hAnsi="Arial" w:cs="Arial"/>
        </w:rPr>
      </w:pPr>
      <w:r w:rsidRPr="00607170">
        <w:rPr>
          <w:rFonts w:ascii="Arial" w:hAnsi="Arial" w:cs="Arial"/>
          <w:iCs/>
        </w:rPr>
        <w:t>« Durant deux jours, les habitants d’Occitanie sont invités à découvrir toute la richesse des produits du terroir gardois : huile d’olive, miel, fromage, vins, fruits, légumes… Il y en a pour tous les goûts ! Les Journées Méditerranéennes des Saveurs, portées par Nîmes Métropole, la Chambre d’Agriculture et le Département du Gard, offrent la possibilité de rapprocher le producteur du consommateur, de mettre en lumière les productions locales, de favoriser le circuit-court et de faire découvrir au plus grand nombre l’univers de la ferme. Cette année encore la Région Occitanie soutient l’organisation de cette manifestation qui s’inscrit pleinement dans nos ambitions de développer une agriculture plus vertueuse et de mettre en avant les hommes et les femmes qui font vivre le territoire. Nous avons à cœur de défendre et promouvoir le « Produit en Occitanie », notamment à travers notre marque Sud de France</w:t>
      </w:r>
      <w:r w:rsidRPr="00607170">
        <w:rPr>
          <w:rFonts w:ascii="Arial" w:hAnsi="Arial" w:cs="Arial"/>
        </w:rPr>
        <w:t>. Elle est aujourd’hui le porte-drapeau des produits du terroir régional et permet d’afficher nos couleurs comme un repère pour les consommateurs dans leur recherche de produits de qualité, authentiques et locaux. »</w:t>
      </w:r>
    </w:p>
    <w:p w14:paraId="77B98E55" w14:textId="472DD36A" w:rsidR="008F1ED7" w:rsidRDefault="008F1ED7" w:rsidP="00787FB0">
      <w:pPr>
        <w:pStyle w:val="Corpsdetexte"/>
        <w:rPr>
          <w:rFonts w:eastAsiaTheme="minorHAnsi"/>
          <w:b/>
          <w:kern w:val="0"/>
          <w:szCs w:val="22"/>
          <w:u w:val="single"/>
          <w:lang w:eastAsia="en-US"/>
        </w:rPr>
      </w:pPr>
    </w:p>
    <w:p w14:paraId="1CC0CC0B" w14:textId="2D498D6D" w:rsidR="0053471A" w:rsidRPr="0053471A" w:rsidRDefault="0053471A" w:rsidP="0053471A">
      <w:pPr>
        <w:pBdr>
          <w:bottom w:val="single" w:sz="4" w:space="1" w:color="auto"/>
        </w:pBdr>
        <w:jc w:val="both"/>
        <w:rPr>
          <w:rFonts w:ascii="Arial" w:hAnsi="Arial" w:cs="Arial"/>
          <w:b/>
          <w:color w:val="006600"/>
          <w:sz w:val="28"/>
          <w:szCs w:val="28"/>
        </w:rPr>
      </w:pPr>
      <w:r w:rsidRPr="0053471A">
        <w:rPr>
          <w:rFonts w:ascii="Arial" w:hAnsi="Arial" w:cs="Arial"/>
          <w:b/>
          <w:color w:val="006600"/>
          <w:sz w:val="28"/>
          <w:szCs w:val="28"/>
        </w:rPr>
        <w:t>« </w:t>
      </w:r>
      <w:r w:rsidR="0099149B">
        <w:rPr>
          <w:rFonts w:ascii="Arial" w:hAnsi="Arial" w:cs="Arial"/>
          <w:b/>
          <w:color w:val="006600"/>
          <w:sz w:val="28"/>
          <w:szCs w:val="28"/>
        </w:rPr>
        <w:t>U</w:t>
      </w:r>
      <w:r w:rsidR="0099149B" w:rsidRPr="0099149B">
        <w:rPr>
          <w:rFonts w:ascii="Arial" w:hAnsi="Arial" w:cs="Arial"/>
          <w:b/>
          <w:color w:val="006600"/>
          <w:sz w:val="28"/>
          <w:szCs w:val="28"/>
        </w:rPr>
        <w:t>ne agriculture durable pour une alimentation de qualité</w:t>
      </w:r>
      <w:r w:rsidRPr="0053471A">
        <w:rPr>
          <w:rFonts w:ascii="Arial" w:hAnsi="Arial" w:cs="Arial"/>
          <w:b/>
          <w:color w:val="006600"/>
          <w:sz w:val="28"/>
          <w:szCs w:val="28"/>
        </w:rPr>
        <w:t> »</w:t>
      </w:r>
    </w:p>
    <w:p w14:paraId="41FCE543" w14:textId="4FECEDF9" w:rsidR="0099149B" w:rsidRPr="0099149B" w:rsidRDefault="00C33BDA" w:rsidP="0053471A">
      <w:pPr>
        <w:spacing w:after="0"/>
        <w:rPr>
          <w:rFonts w:ascii="Arial" w:eastAsia="+mn-ea" w:hAnsi="Arial" w:cs="Arial"/>
          <w:b/>
          <w:kern w:val="24"/>
          <w:lang w:eastAsia="fr-FR"/>
        </w:rPr>
      </w:pPr>
      <w:r>
        <w:rPr>
          <w:noProof/>
        </w:rPr>
        <w:pict w14:anchorId="493667D5">
          <v:shape id="_x0000_s1029" type="#_x0000_t75" style="position:absolute;margin-left:380.9pt;margin-top:4.7pt;width:67pt;height:100.4pt;z-index:251804672;mso-position-horizontal-relative:text;mso-position-vertical-relative:text;mso-width-relative:page;mso-height-relative:page">
            <v:imagedata r:id="rId18" o:title="Portrait pour petit format"/>
          </v:shape>
        </w:pict>
      </w:r>
      <w:r w:rsidR="0099149B" w:rsidRPr="0099149B">
        <w:rPr>
          <w:rFonts w:ascii="Arial" w:hAnsi="Arial" w:cs="Arial"/>
          <w:b/>
          <w:noProof/>
          <w:color w:val="006600"/>
          <w:sz w:val="28"/>
          <w:szCs w:val="28"/>
          <w:lang w:eastAsia="fr-FR"/>
        </w:rPr>
        <mc:AlternateContent>
          <mc:Choice Requires="wps">
            <w:drawing>
              <wp:anchor distT="45720" distB="45720" distL="114300" distR="114300" simplePos="0" relativeHeight="251794432" behindDoc="0" locked="0" layoutInCell="1" allowOverlap="1" wp14:anchorId="049C54C4" wp14:editId="38763D4C">
                <wp:simplePos x="0" y="0"/>
                <wp:positionH relativeFrom="column">
                  <wp:posOffset>4675505</wp:posOffset>
                </wp:positionH>
                <wp:positionV relativeFrom="paragraph">
                  <wp:posOffset>16164</wp:posOffset>
                </wp:positionV>
                <wp:extent cx="1274445" cy="1336675"/>
                <wp:effectExtent l="0" t="0" r="0" b="0"/>
                <wp:wrapSquare wrapText="bothSides"/>
                <wp:docPr id="2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4445" cy="1336675"/>
                        </a:xfrm>
                        <a:prstGeom prst="rect">
                          <a:avLst/>
                        </a:prstGeom>
                        <a:noFill/>
                        <a:ln w="9525">
                          <a:noFill/>
                          <a:miter lim="800000"/>
                          <a:headEnd/>
                          <a:tailEnd/>
                        </a:ln>
                      </wps:spPr>
                      <wps:txbx>
                        <w:txbxContent>
                          <w:p w14:paraId="718901B9" w14:textId="4F72525B" w:rsidR="0053471A" w:rsidRDefault="0053471A" w:rsidP="0053471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9C54C4" id="_x0000_s1030" type="#_x0000_t202" style="position:absolute;margin-left:368.15pt;margin-top:1.25pt;width:100.35pt;height:105.25pt;z-index:251794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" filled="f" stroked="f">
                <v:textbox>
                  <w:txbxContent>
                    <w:p w14:paraId="718901B9" w14:textId="4F72525B" w:rsidR="0053471A" w:rsidRDefault="0053471A" w:rsidP="0053471A"/>
                  </w:txbxContent>
                </v:textbox>
                <w10:wrap type="square"/>
              </v:shape>
            </w:pict>
          </mc:Fallback>
        </mc:AlternateContent>
      </w:r>
      <w:r w:rsidR="0053471A" w:rsidRPr="0099149B">
        <w:rPr>
          <w:rFonts w:ascii="Arial" w:eastAsia="+mn-ea" w:hAnsi="Arial" w:cs="Arial"/>
          <w:b/>
          <w:kern w:val="24"/>
          <w:lang w:eastAsia="fr-FR"/>
        </w:rPr>
        <w:t>Françoise Laurent-Perrigot</w:t>
      </w:r>
      <w:r w:rsidR="0099149B" w:rsidRPr="0099149B">
        <w:rPr>
          <w:rFonts w:ascii="Arial" w:eastAsia="+mn-ea" w:hAnsi="Arial" w:cs="Arial"/>
          <w:b/>
          <w:kern w:val="24"/>
          <w:lang w:eastAsia="fr-FR"/>
        </w:rPr>
        <w:t>,</w:t>
      </w:r>
    </w:p>
    <w:p w14:paraId="2BC946C4" w14:textId="1DF4079F" w:rsidR="0053471A" w:rsidRPr="0053471A" w:rsidRDefault="0053471A" w:rsidP="0053471A">
      <w:pPr>
        <w:spacing w:after="0"/>
        <w:rPr>
          <w:rFonts w:ascii="Arial" w:eastAsia="+mn-ea" w:hAnsi="Arial" w:cs="Arial"/>
          <w:kern w:val="24"/>
          <w:lang w:eastAsia="fr-FR"/>
        </w:rPr>
      </w:pPr>
      <w:r w:rsidRPr="0053471A">
        <w:rPr>
          <w:rFonts w:ascii="Arial" w:eastAsia="+mn-ea" w:hAnsi="Arial" w:cs="Arial"/>
          <w:kern w:val="24"/>
          <w:lang w:eastAsia="fr-FR"/>
        </w:rPr>
        <w:t>Présidente du Conseil départemental du Gard</w:t>
      </w:r>
    </w:p>
    <w:p w14:paraId="3C6C2B2A" w14:textId="12D6B3B3" w:rsidR="0053471A" w:rsidRPr="0099149B" w:rsidRDefault="0053471A" w:rsidP="0099149B">
      <w:pPr>
        <w:pStyle w:val="Corpsdetexte"/>
        <w:ind w:firstLine="708"/>
        <w:rPr>
          <w:rFonts w:eastAsiaTheme="minorHAnsi"/>
          <w:b/>
          <w:kern w:val="0"/>
          <w:sz w:val="12"/>
          <w:szCs w:val="12"/>
          <w:u w:val="single"/>
          <w:lang w:eastAsia="en-US"/>
        </w:rPr>
      </w:pPr>
    </w:p>
    <w:p w14:paraId="4C922694" w14:textId="72E356B7" w:rsidR="0053471A" w:rsidRPr="0053471A" w:rsidRDefault="0053471A" w:rsidP="0099149B">
      <w:pPr>
        <w:autoSpaceDE w:val="0"/>
        <w:autoSpaceDN w:val="0"/>
        <w:adjustRightInd w:val="0"/>
        <w:spacing w:after="0" w:line="240" w:lineRule="auto"/>
        <w:jc w:val="both"/>
        <w:rPr>
          <w:rFonts w:ascii="Arial" w:hAnsi="Arial" w:cs="Arial"/>
          <w:iCs/>
        </w:rPr>
      </w:pPr>
      <w:r w:rsidRPr="0053471A">
        <w:rPr>
          <w:rFonts w:ascii="Arial" w:hAnsi="Arial" w:cs="Arial"/>
          <w:iCs/>
        </w:rPr>
        <w:t>« L’agriculture, la viticulture et la pêche sont des piliers de l’économie départementale. Elles sont essentielles à l’aménagement, à la vitalité et à l’attractivité du territoire.</w:t>
      </w:r>
      <w:r>
        <w:rPr>
          <w:rFonts w:ascii="Arial" w:hAnsi="Arial" w:cs="Arial"/>
          <w:iCs/>
        </w:rPr>
        <w:t xml:space="preserve"> </w:t>
      </w:r>
      <w:r w:rsidRPr="0053471A">
        <w:rPr>
          <w:rFonts w:ascii="Arial" w:hAnsi="Arial" w:cs="Arial"/>
          <w:iCs/>
        </w:rPr>
        <w:t>Depuis plus de 10 ans, le Conseil départemental promeut une agriculture durable pour une alimentation de qualité qui contribue à protéger la santé et la qualité de vie de tous.</w:t>
      </w:r>
      <w:r>
        <w:rPr>
          <w:rFonts w:ascii="Arial" w:hAnsi="Arial" w:cs="Arial"/>
          <w:iCs/>
        </w:rPr>
        <w:t xml:space="preserve"> </w:t>
      </w:r>
      <w:r w:rsidRPr="0053471A">
        <w:rPr>
          <w:rFonts w:ascii="Arial" w:hAnsi="Arial" w:cs="Arial"/>
          <w:iCs/>
        </w:rPr>
        <w:t>Aujourd’hui, en valorisant le bio et les circuits courts, pour permettre aux Gardois d’accéder à une alimentation saine et de qualité, le Conseil départemental contribue à rendre notre modèle de développement économique plus juste et plus durable et à améliorer le bien-être de chacun ».</w:t>
      </w:r>
    </w:p>
    <w:p w14:paraId="22195F0C" w14:textId="7999D6B4" w:rsidR="0053471A" w:rsidRDefault="0053471A" w:rsidP="00787FB0">
      <w:pPr>
        <w:pStyle w:val="Corpsdetexte"/>
        <w:rPr>
          <w:rFonts w:eastAsiaTheme="minorHAnsi"/>
          <w:b/>
          <w:kern w:val="0"/>
          <w:szCs w:val="22"/>
          <w:u w:val="single"/>
          <w:lang w:eastAsia="en-US"/>
        </w:rPr>
      </w:pPr>
    </w:p>
    <w:p w14:paraId="73ECB8D0" w14:textId="77777777" w:rsidR="00625809" w:rsidRDefault="00625809" w:rsidP="00787FB0">
      <w:pPr>
        <w:pStyle w:val="Corpsdetexte"/>
        <w:rPr>
          <w:rFonts w:eastAsiaTheme="minorHAnsi"/>
          <w:b/>
          <w:kern w:val="0"/>
          <w:szCs w:val="22"/>
          <w:u w:val="single"/>
          <w:lang w:eastAsia="en-US"/>
        </w:rPr>
      </w:pPr>
    </w:p>
    <w:p w14:paraId="5B7B0A35" w14:textId="77777777" w:rsidR="00625809" w:rsidRDefault="00625809" w:rsidP="00787FB0">
      <w:pPr>
        <w:pStyle w:val="Corpsdetexte"/>
        <w:rPr>
          <w:rFonts w:eastAsiaTheme="minorHAnsi"/>
          <w:b/>
          <w:kern w:val="0"/>
          <w:szCs w:val="22"/>
          <w:u w:val="single"/>
          <w:lang w:eastAsia="en-US"/>
        </w:rPr>
      </w:pPr>
    </w:p>
    <w:p w14:paraId="6437FCF0" w14:textId="1DCEA34A" w:rsidR="005717ED" w:rsidRDefault="0099149B" w:rsidP="00787FB0">
      <w:pPr>
        <w:pStyle w:val="Corpsdetexte"/>
        <w:rPr>
          <w:rFonts w:eastAsiaTheme="minorHAnsi"/>
          <w:b/>
          <w:kern w:val="0"/>
          <w:szCs w:val="22"/>
          <w:u w:val="single"/>
          <w:lang w:eastAsia="en-US"/>
        </w:rPr>
      </w:pPr>
      <w:r>
        <w:rPr>
          <w:rFonts w:eastAsiaTheme="minorHAnsi"/>
          <w:b/>
          <w:noProof/>
          <w:kern w:val="0"/>
          <w:szCs w:val="22"/>
          <w:u w:val="single"/>
          <w:lang w:eastAsia="fr-FR"/>
        </w:rPr>
        <mc:AlternateContent>
          <mc:Choice Requires="wps">
            <w:drawing>
              <wp:anchor distT="0" distB="0" distL="114300" distR="114300" simplePos="0" relativeHeight="251778048" behindDoc="0" locked="0" layoutInCell="1" allowOverlap="1" wp14:anchorId="49D867B0" wp14:editId="24776EA2">
                <wp:simplePos x="0" y="0"/>
                <wp:positionH relativeFrom="column">
                  <wp:posOffset>-186286</wp:posOffset>
                </wp:positionH>
                <wp:positionV relativeFrom="paragraph">
                  <wp:posOffset>107200</wp:posOffset>
                </wp:positionV>
                <wp:extent cx="6116609" cy="1746885"/>
                <wp:effectExtent l="19050" t="19050" r="17780" b="24765"/>
                <wp:wrapNone/>
                <wp:docPr id="3" name="Rectangle à coins arrondis 3"/>
                <wp:cNvGraphicFramePr/>
                <a:graphic xmlns:a="http://schemas.openxmlformats.org/drawingml/2006/main">
                  <a:graphicData uri="http://schemas.microsoft.com/office/word/2010/wordprocessingShape">
                    <wps:wsp>
                      <wps:cNvSpPr/>
                      <wps:spPr>
                        <a:xfrm>
                          <a:off x="0" y="0"/>
                          <a:ext cx="6116609" cy="1746885"/>
                        </a:xfrm>
                        <a:prstGeom prst="roundRect">
                          <a:avLst/>
                        </a:prstGeom>
                        <a:noFill/>
                        <a:ln w="28575">
                          <a:solidFill>
                            <a:srgbClr val="0066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21B58A2" id="Rectangle à coins arrondis 3" o:spid="_x0000_s1026" style="position:absolute;margin-left:-14.65pt;margin-top:8.45pt;width:481.6pt;height:137.5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" filled="f" strokecolor="#060" strokeweight="2.25pt">
                <v:stroke joinstyle="miter"/>
              </v:roundrect>
            </w:pict>
          </mc:Fallback>
        </mc:AlternateContent>
      </w:r>
    </w:p>
    <w:p w14:paraId="52EF718E" w14:textId="48002C5A" w:rsidR="00380223" w:rsidRDefault="005717ED" w:rsidP="005717ED">
      <w:pPr>
        <w:spacing w:after="0" w:line="240" w:lineRule="auto"/>
        <w:jc w:val="both"/>
        <w:rPr>
          <w:rFonts w:ascii="Arial" w:hAnsi="Arial" w:cs="Arial"/>
          <w:b/>
        </w:rPr>
      </w:pPr>
      <w:r w:rsidRPr="00653CA9">
        <w:rPr>
          <w:rFonts w:ascii="Arial" w:hAnsi="Arial" w:cs="Arial"/>
          <w:b/>
          <w:color w:val="006600"/>
        </w:rPr>
        <w:t xml:space="preserve">Les Journées </w:t>
      </w:r>
      <w:r w:rsidR="00D82271">
        <w:rPr>
          <w:rFonts w:ascii="Arial" w:hAnsi="Arial" w:cs="Arial"/>
          <w:b/>
          <w:color w:val="006600"/>
        </w:rPr>
        <w:t>m</w:t>
      </w:r>
      <w:r w:rsidRPr="00653CA9">
        <w:rPr>
          <w:rFonts w:ascii="Arial" w:hAnsi="Arial" w:cs="Arial"/>
          <w:b/>
          <w:color w:val="006600"/>
        </w:rPr>
        <w:t>éditerranéennes des saveurs</w:t>
      </w:r>
      <w:r w:rsidRPr="002D64B7">
        <w:rPr>
          <w:rFonts w:ascii="Arial" w:hAnsi="Arial" w:cs="Arial"/>
          <w:b/>
        </w:rPr>
        <w:t xml:space="preserve"> sont financées par Nîmes </w:t>
      </w:r>
      <w:r w:rsidR="00D82271">
        <w:rPr>
          <w:rFonts w:ascii="Arial" w:hAnsi="Arial" w:cs="Arial"/>
          <w:b/>
        </w:rPr>
        <w:t>M</w:t>
      </w:r>
      <w:r w:rsidRPr="002D64B7">
        <w:rPr>
          <w:rFonts w:ascii="Arial" w:hAnsi="Arial" w:cs="Arial"/>
          <w:b/>
        </w:rPr>
        <w:t xml:space="preserve">étropole, </w:t>
      </w:r>
      <w:r w:rsidR="00D82271">
        <w:rPr>
          <w:rFonts w:ascii="Arial" w:hAnsi="Arial" w:cs="Arial"/>
          <w:b/>
        </w:rPr>
        <w:t xml:space="preserve">en partenariat avec </w:t>
      </w:r>
      <w:r w:rsidRPr="002D64B7">
        <w:rPr>
          <w:rFonts w:ascii="Arial" w:hAnsi="Arial" w:cs="Arial"/>
          <w:b/>
        </w:rPr>
        <w:t>le Département du Gard</w:t>
      </w:r>
      <w:r w:rsidR="00D82271">
        <w:rPr>
          <w:rFonts w:ascii="Arial" w:hAnsi="Arial" w:cs="Arial"/>
          <w:b/>
        </w:rPr>
        <w:t xml:space="preserve"> et</w:t>
      </w:r>
      <w:r w:rsidRPr="002D64B7">
        <w:rPr>
          <w:rFonts w:ascii="Arial" w:hAnsi="Arial" w:cs="Arial"/>
          <w:b/>
        </w:rPr>
        <w:t xml:space="preserve"> la Région Occitanie</w:t>
      </w:r>
      <w:r>
        <w:rPr>
          <w:rFonts w:ascii="Arial" w:hAnsi="Arial" w:cs="Arial"/>
          <w:b/>
        </w:rPr>
        <w:t>. Elles sont</w:t>
      </w:r>
      <w:r w:rsidRPr="002D64B7">
        <w:rPr>
          <w:rFonts w:ascii="Arial" w:hAnsi="Arial" w:cs="Arial"/>
          <w:b/>
        </w:rPr>
        <w:t xml:space="preserve"> organisées par la Chambre d’agriculture en partenariat avec les deux autres chambres consulaires (CMA, CCI) et leurs partenaires.</w:t>
      </w:r>
    </w:p>
    <w:p w14:paraId="46E443C8" w14:textId="77777777" w:rsidR="005717ED" w:rsidRPr="005717ED" w:rsidRDefault="005717ED" w:rsidP="005717ED">
      <w:pPr>
        <w:spacing w:after="0" w:line="240" w:lineRule="auto"/>
        <w:jc w:val="both"/>
        <w:rPr>
          <w:rFonts w:ascii="Arial" w:hAnsi="Arial" w:cs="Arial"/>
          <w:b/>
        </w:rPr>
      </w:pPr>
    </w:p>
    <w:p w14:paraId="3E091869" w14:textId="59853E65" w:rsidR="005717ED" w:rsidRPr="00653CA9" w:rsidRDefault="005717ED" w:rsidP="005717ED">
      <w:pPr>
        <w:spacing w:after="0" w:line="240" w:lineRule="auto"/>
        <w:jc w:val="both"/>
        <w:rPr>
          <w:rFonts w:ascii="Arial" w:hAnsi="Arial" w:cs="Arial"/>
          <w:b/>
          <w:color w:val="006600"/>
        </w:rPr>
      </w:pPr>
      <w:r w:rsidRPr="00653CA9">
        <w:rPr>
          <w:rFonts w:ascii="Arial" w:hAnsi="Arial" w:cs="Arial"/>
          <w:b/>
          <w:color w:val="006600"/>
        </w:rPr>
        <w:t xml:space="preserve">Les JMS </w:t>
      </w:r>
      <w:r w:rsidR="00CD2AAA">
        <w:rPr>
          <w:rFonts w:ascii="Arial" w:hAnsi="Arial" w:cs="Arial"/>
          <w:b/>
          <w:color w:val="006600"/>
        </w:rPr>
        <w:t>ont lieu</w:t>
      </w:r>
      <w:r w:rsidR="00CD2AAA" w:rsidRPr="00653CA9">
        <w:rPr>
          <w:rFonts w:ascii="Arial" w:hAnsi="Arial" w:cs="Arial"/>
          <w:b/>
          <w:color w:val="006600"/>
        </w:rPr>
        <w:t xml:space="preserve"> </w:t>
      </w:r>
      <w:r w:rsidRPr="00653CA9">
        <w:rPr>
          <w:rFonts w:ascii="Arial" w:hAnsi="Arial" w:cs="Arial"/>
          <w:b/>
          <w:color w:val="006600"/>
        </w:rPr>
        <w:t>sur le parvis des arènes, l’esplanade</w:t>
      </w:r>
      <w:r w:rsidR="00CD2AAA">
        <w:rPr>
          <w:rFonts w:ascii="Arial" w:hAnsi="Arial" w:cs="Arial"/>
          <w:b/>
          <w:color w:val="006600"/>
        </w:rPr>
        <w:t xml:space="preserve"> et </w:t>
      </w:r>
      <w:r w:rsidRPr="00653CA9">
        <w:rPr>
          <w:rFonts w:ascii="Arial" w:hAnsi="Arial" w:cs="Arial"/>
          <w:b/>
          <w:color w:val="006600"/>
        </w:rPr>
        <w:t>l’avenue Feuchères</w:t>
      </w:r>
      <w:r w:rsidR="00D82271">
        <w:rPr>
          <w:rFonts w:ascii="Arial" w:hAnsi="Arial" w:cs="Arial"/>
          <w:b/>
          <w:color w:val="006600"/>
        </w:rPr>
        <w:t>, à Nîmes</w:t>
      </w:r>
      <w:r w:rsidRPr="00653CA9">
        <w:rPr>
          <w:rFonts w:ascii="Arial" w:hAnsi="Arial" w:cs="Arial"/>
          <w:b/>
          <w:color w:val="006600"/>
        </w:rPr>
        <w:t>.</w:t>
      </w:r>
    </w:p>
    <w:p w14:paraId="283871EE" w14:textId="0E5EC1A8" w:rsidR="00D82271" w:rsidRPr="009E0336" w:rsidRDefault="00D82271" w:rsidP="005717ED">
      <w:pPr>
        <w:pStyle w:val="Paragraphedeliste"/>
        <w:numPr>
          <w:ilvl w:val="0"/>
          <w:numId w:val="30"/>
        </w:numPr>
        <w:ind w:left="357" w:hanging="357"/>
        <w:contextualSpacing w:val="0"/>
        <w:jc w:val="both"/>
        <w:rPr>
          <w:rFonts w:ascii="Arial" w:hAnsi="Arial" w:cs="Arial"/>
          <w:color w:val="000000" w:themeColor="text1"/>
          <w:sz w:val="22"/>
          <w:szCs w:val="22"/>
        </w:rPr>
      </w:pPr>
      <w:r w:rsidRPr="009E0336">
        <w:rPr>
          <w:rFonts w:ascii="Arial" w:hAnsi="Arial" w:cs="Arial"/>
          <w:b/>
          <w:color w:val="000000" w:themeColor="text1"/>
          <w:sz w:val="22"/>
          <w:szCs w:val="22"/>
        </w:rPr>
        <w:t xml:space="preserve">Vendredi 24 septembre à </w:t>
      </w:r>
      <w:r w:rsidR="00733A27" w:rsidRPr="009E0336">
        <w:rPr>
          <w:rFonts w:ascii="Arial" w:hAnsi="Arial" w:cs="Arial"/>
          <w:b/>
          <w:color w:val="000000" w:themeColor="text1"/>
          <w:sz w:val="22"/>
          <w:szCs w:val="22"/>
        </w:rPr>
        <w:t>20h</w:t>
      </w:r>
      <w:r w:rsidR="009E0336">
        <w:rPr>
          <w:rFonts w:ascii="Arial" w:hAnsi="Arial" w:cs="Arial"/>
          <w:b/>
          <w:color w:val="000000" w:themeColor="text1"/>
          <w:sz w:val="22"/>
          <w:szCs w:val="22"/>
        </w:rPr>
        <w:t> </w:t>
      </w:r>
      <w:r w:rsidR="009E0336">
        <w:rPr>
          <w:rFonts w:ascii="Arial" w:hAnsi="Arial" w:cs="Arial"/>
          <w:color w:val="000000" w:themeColor="text1"/>
          <w:sz w:val="22"/>
          <w:szCs w:val="22"/>
        </w:rPr>
        <w:t xml:space="preserve">: </w:t>
      </w:r>
      <w:r w:rsidRPr="009E0336">
        <w:rPr>
          <w:rFonts w:ascii="Arial" w:hAnsi="Arial" w:cs="Arial"/>
          <w:color w:val="000000" w:themeColor="text1"/>
          <w:sz w:val="22"/>
          <w:szCs w:val="22"/>
        </w:rPr>
        <w:t xml:space="preserve">soirée de lancement, en partenariat avec </w:t>
      </w:r>
      <w:r w:rsidR="00EA3A9A" w:rsidRPr="009E0336">
        <w:rPr>
          <w:rFonts w:ascii="Arial" w:hAnsi="Arial" w:cs="Arial"/>
          <w:color w:val="000000" w:themeColor="text1"/>
          <w:sz w:val="22"/>
          <w:szCs w:val="22"/>
        </w:rPr>
        <w:t>les Syndicats AOP</w:t>
      </w:r>
      <w:r w:rsidRPr="009E0336">
        <w:rPr>
          <w:rFonts w:ascii="Arial" w:hAnsi="Arial" w:cs="Arial"/>
          <w:color w:val="000000" w:themeColor="text1"/>
          <w:sz w:val="22"/>
          <w:szCs w:val="22"/>
        </w:rPr>
        <w:t xml:space="preserve"> Costières</w:t>
      </w:r>
      <w:r w:rsidR="00EA3A9A" w:rsidRPr="009E0336">
        <w:rPr>
          <w:rFonts w:ascii="Arial" w:hAnsi="Arial" w:cs="Arial"/>
          <w:color w:val="000000" w:themeColor="text1"/>
          <w:sz w:val="22"/>
          <w:szCs w:val="22"/>
        </w:rPr>
        <w:t xml:space="preserve"> de Nîmes</w:t>
      </w:r>
      <w:r w:rsidRPr="009E0336">
        <w:rPr>
          <w:rFonts w:ascii="Arial" w:hAnsi="Arial" w:cs="Arial"/>
          <w:color w:val="000000" w:themeColor="text1"/>
          <w:sz w:val="22"/>
          <w:szCs w:val="22"/>
        </w:rPr>
        <w:t xml:space="preserve"> et </w:t>
      </w:r>
      <w:r w:rsidR="00EA3A9A" w:rsidRPr="009E0336">
        <w:rPr>
          <w:rFonts w:ascii="Arial" w:hAnsi="Arial" w:cs="Arial"/>
          <w:color w:val="000000" w:themeColor="text1"/>
          <w:sz w:val="22"/>
          <w:szCs w:val="22"/>
        </w:rPr>
        <w:t xml:space="preserve">les </w:t>
      </w:r>
      <w:r w:rsidRPr="009E0336">
        <w:rPr>
          <w:rFonts w:ascii="Arial" w:hAnsi="Arial" w:cs="Arial"/>
          <w:color w:val="000000" w:themeColor="text1"/>
          <w:sz w:val="22"/>
          <w:szCs w:val="22"/>
        </w:rPr>
        <w:t xml:space="preserve">AOP </w:t>
      </w:r>
      <w:r w:rsidR="00EA3A9A" w:rsidRPr="009E0336">
        <w:rPr>
          <w:rFonts w:ascii="Arial" w:hAnsi="Arial" w:cs="Arial"/>
          <w:color w:val="000000" w:themeColor="text1"/>
          <w:sz w:val="22"/>
          <w:szCs w:val="22"/>
        </w:rPr>
        <w:t xml:space="preserve">Olives et </w:t>
      </w:r>
      <w:r w:rsidRPr="009E0336">
        <w:rPr>
          <w:rFonts w:ascii="Arial" w:hAnsi="Arial" w:cs="Arial"/>
          <w:color w:val="000000" w:themeColor="text1"/>
          <w:sz w:val="22"/>
          <w:szCs w:val="22"/>
        </w:rPr>
        <w:t>Huile d’olive</w:t>
      </w:r>
      <w:r w:rsidR="00EA3A9A" w:rsidRPr="009E0336">
        <w:rPr>
          <w:rFonts w:ascii="Arial" w:hAnsi="Arial" w:cs="Arial"/>
          <w:color w:val="000000" w:themeColor="text1"/>
          <w:sz w:val="22"/>
          <w:szCs w:val="22"/>
        </w:rPr>
        <w:t xml:space="preserve"> de Nîmes</w:t>
      </w:r>
      <w:r w:rsidRPr="009E0336">
        <w:rPr>
          <w:rFonts w:ascii="Arial" w:hAnsi="Arial" w:cs="Arial"/>
          <w:color w:val="000000" w:themeColor="text1"/>
          <w:sz w:val="22"/>
          <w:szCs w:val="22"/>
        </w:rPr>
        <w:t>)</w:t>
      </w:r>
    </w:p>
    <w:p w14:paraId="7DFA5C4B" w14:textId="5141EA34" w:rsidR="005717ED" w:rsidRPr="009E0336" w:rsidRDefault="005717ED" w:rsidP="005717ED">
      <w:pPr>
        <w:pStyle w:val="Paragraphedeliste"/>
        <w:numPr>
          <w:ilvl w:val="0"/>
          <w:numId w:val="30"/>
        </w:numPr>
        <w:ind w:left="357" w:hanging="357"/>
        <w:contextualSpacing w:val="0"/>
        <w:jc w:val="both"/>
        <w:rPr>
          <w:rFonts w:ascii="Arial" w:hAnsi="Arial" w:cs="Arial"/>
          <w:b/>
          <w:color w:val="000000" w:themeColor="text1"/>
          <w:sz w:val="22"/>
          <w:szCs w:val="22"/>
        </w:rPr>
      </w:pPr>
      <w:r w:rsidRPr="009E0336">
        <w:rPr>
          <w:rFonts w:ascii="Arial" w:hAnsi="Arial" w:cs="Arial"/>
          <w:b/>
          <w:color w:val="000000" w:themeColor="text1"/>
          <w:sz w:val="22"/>
          <w:szCs w:val="22"/>
        </w:rPr>
        <w:t>Samedi 25 septembre de 10h à 22h</w:t>
      </w:r>
      <w:r w:rsidRPr="009E0336">
        <w:rPr>
          <w:rFonts w:ascii="Arial" w:hAnsi="Arial" w:cs="Arial"/>
          <w:color w:val="000000" w:themeColor="text1"/>
          <w:sz w:val="22"/>
          <w:szCs w:val="22"/>
        </w:rPr>
        <w:t xml:space="preserve"> (nocturne)</w:t>
      </w:r>
    </w:p>
    <w:p w14:paraId="08B39585" w14:textId="6437F1BE" w:rsidR="005717ED" w:rsidRPr="009E0336" w:rsidRDefault="005717ED" w:rsidP="005717ED">
      <w:pPr>
        <w:pStyle w:val="Paragraphedeliste"/>
        <w:numPr>
          <w:ilvl w:val="0"/>
          <w:numId w:val="30"/>
        </w:numPr>
        <w:ind w:left="357" w:hanging="357"/>
        <w:contextualSpacing w:val="0"/>
        <w:jc w:val="both"/>
        <w:rPr>
          <w:rFonts w:ascii="Arial" w:hAnsi="Arial" w:cs="Arial"/>
          <w:b/>
          <w:color w:val="000000" w:themeColor="text1"/>
          <w:sz w:val="22"/>
          <w:szCs w:val="22"/>
        </w:rPr>
      </w:pPr>
      <w:r w:rsidRPr="009E0336">
        <w:rPr>
          <w:rFonts w:ascii="Arial" w:hAnsi="Arial" w:cs="Arial"/>
          <w:b/>
          <w:color w:val="000000" w:themeColor="text1"/>
          <w:sz w:val="22"/>
          <w:szCs w:val="22"/>
        </w:rPr>
        <w:t xml:space="preserve">Dimanche 26 septembre de 10h à 19h </w:t>
      </w:r>
    </w:p>
    <w:p w14:paraId="6C7BD4EC" w14:textId="77777777" w:rsidR="005717ED" w:rsidRDefault="005717ED">
      <w:pPr>
        <w:rPr>
          <w:rFonts w:ascii="Arial" w:hAnsi="Arial" w:cs="Arial"/>
        </w:rPr>
      </w:pPr>
    </w:p>
    <w:p w14:paraId="65A4581E" w14:textId="77777777" w:rsidR="00380223" w:rsidRDefault="00380223">
      <w:pPr>
        <w:rPr>
          <w:rFonts w:ascii="Arial" w:hAnsi="Arial" w:cs="Arial"/>
        </w:rPr>
      </w:pPr>
    </w:p>
    <w:p w14:paraId="562CE190" w14:textId="77777777" w:rsidR="002C09CB" w:rsidRDefault="002C09CB" w:rsidP="002C09CB">
      <w:pPr>
        <w:pStyle w:val="Corpsdetexte"/>
        <w:jc w:val="left"/>
        <w:rPr>
          <w:bCs/>
          <w:szCs w:val="22"/>
        </w:rPr>
      </w:pPr>
    </w:p>
    <w:p w14:paraId="1A437CD5" w14:textId="77777777" w:rsidR="00625809" w:rsidRPr="00D00B6C" w:rsidRDefault="00625809" w:rsidP="002C09CB">
      <w:pPr>
        <w:pStyle w:val="Corpsdetexte"/>
        <w:jc w:val="left"/>
        <w:rPr>
          <w:bCs/>
          <w:szCs w:val="22"/>
        </w:rPr>
      </w:pPr>
    </w:p>
    <w:p w14:paraId="12D63498" w14:textId="77777777" w:rsidR="002C09CB" w:rsidRPr="00D00B6C" w:rsidRDefault="002C09CB" w:rsidP="002C09CB">
      <w:pPr>
        <w:pStyle w:val="Corpsdetexte"/>
        <w:pBdr>
          <w:bottom w:val="single" w:sz="4" w:space="1" w:color="auto"/>
        </w:pBdr>
        <w:jc w:val="center"/>
        <w:rPr>
          <w:rFonts w:eastAsiaTheme="minorHAnsi"/>
          <w:b/>
          <w:caps/>
          <w:kern w:val="0"/>
          <w:szCs w:val="22"/>
          <w:lang w:eastAsia="en-US"/>
        </w:rPr>
      </w:pPr>
      <w:r w:rsidRPr="00D00B6C">
        <w:rPr>
          <w:rFonts w:eastAsiaTheme="minorHAnsi"/>
          <w:b/>
          <w:caps/>
          <w:kern w:val="0"/>
          <w:szCs w:val="22"/>
          <w:lang w:eastAsia="en-US"/>
        </w:rPr>
        <w:t>Contact presse</w:t>
      </w:r>
    </w:p>
    <w:p w14:paraId="3EAC788C" w14:textId="02665471" w:rsidR="002C09CB" w:rsidRPr="00D00B6C" w:rsidRDefault="002C09CB" w:rsidP="002C09CB">
      <w:pPr>
        <w:shd w:val="clear" w:color="auto" w:fill="FFFFFF"/>
        <w:spacing w:after="0" w:line="240" w:lineRule="auto"/>
        <w:ind w:right="-284"/>
        <w:rPr>
          <w:rFonts w:ascii="Arial" w:hAnsi="Arial" w:cs="Arial"/>
        </w:rPr>
      </w:pPr>
      <w:r w:rsidRPr="00D00B6C">
        <w:rPr>
          <w:rFonts w:ascii="Arial" w:hAnsi="Arial" w:cs="Arial"/>
        </w:rPr>
        <w:t>Nîmes Métropole :</w:t>
      </w:r>
      <w:r w:rsidR="00AE0CEF" w:rsidRPr="00AE0CEF">
        <w:rPr>
          <w:rFonts w:ascii="Arial" w:hAnsi="Arial" w:cs="Arial"/>
        </w:rPr>
        <w:t xml:space="preserve"> agnes.vernier@nimes-metropole.fr / 04.66.02.54.20</w:t>
      </w:r>
    </w:p>
    <w:p w14:paraId="799957B7" w14:textId="77777777" w:rsidR="002C09CB" w:rsidRPr="006C1ECB" w:rsidRDefault="002C09CB" w:rsidP="002C09CB">
      <w:pPr>
        <w:shd w:val="clear" w:color="auto" w:fill="FFFFFF"/>
        <w:spacing w:after="0" w:line="240" w:lineRule="auto"/>
        <w:ind w:right="-284"/>
        <w:rPr>
          <w:bCs/>
        </w:rPr>
      </w:pPr>
      <w:r w:rsidRPr="00D00B6C">
        <w:rPr>
          <w:rFonts w:ascii="Arial" w:hAnsi="Arial" w:cs="Arial"/>
        </w:rPr>
        <w:t>Chambre d’agriculture : maguelonne.meric@gard.chambagri.fr</w:t>
      </w:r>
      <w:r>
        <w:rPr>
          <w:rFonts w:ascii="Arial" w:hAnsi="Arial" w:cs="Arial"/>
        </w:rPr>
        <w:t> / 06.15.64.86.50</w:t>
      </w:r>
    </w:p>
    <w:p w14:paraId="7FCF773A" w14:textId="77777777" w:rsidR="00104643" w:rsidRPr="008A7774" w:rsidRDefault="00104643" w:rsidP="008A7774">
      <w:pPr>
        <w:shd w:val="clear" w:color="auto" w:fill="006600"/>
        <w:spacing w:after="0" w:line="240" w:lineRule="auto"/>
        <w:jc w:val="center"/>
        <w:rPr>
          <w:rFonts w:ascii="Arial" w:hAnsi="Arial" w:cs="Arial"/>
          <w:b/>
          <w:caps/>
          <w:sz w:val="32"/>
          <w:szCs w:val="32"/>
        </w:rPr>
      </w:pPr>
      <w:r w:rsidRPr="008A7774">
        <w:rPr>
          <w:rFonts w:ascii="Arial" w:hAnsi="Arial" w:cs="Arial"/>
          <w:b/>
          <w:caps/>
          <w:sz w:val="32"/>
          <w:szCs w:val="32"/>
        </w:rPr>
        <w:lastRenderedPageBreak/>
        <w:t>JMS 2021 : Des financeurs incontournables</w:t>
      </w:r>
    </w:p>
    <w:p w14:paraId="551DE4DB" w14:textId="77777777" w:rsidR="00104643" w:rsidRPr="002D64B7" w:rsidRDefault="00104643" w:rsidP="00104643">
      <w:pPr>
        <w:spacing w:after="0" w:line="240" w:lineRule="auto"/>
        <w:jc w:val="both"/>
        <w:rPr>
          <w:rFonts w:ascii="Arial" w:hAnsi="Arial" w:cs="Arial"/>
          <w:b/>
          <w:sz w:val="24"/>
          <w:szCs w:val="24"/>
        </w:rPr>
      </w:pPr>
    </w:p>
    <w:p w14:paraId="060B9FA8" w14:textId="77777777" w:rsidR="002C09CB" w:rsidRPr="002C09CB" w:rsidRDefault="002C09CB" w:rsidP="002C09CB">
      <w:pPr>
        <w:pBdr>
          <w:bottom w:val="single" w:sz="4" w:space="1" w:color="auto"/>
        </w:pBdr>
        <w:spacing w:after="0" w:line="240" w:lineRule="auto"/>
        <w:jc w:val="both"/>
        <w:rPr>
          <w:rFonts w:ascii="Arial" w:hAnsi="Arial" w:cs="Arial"/>
        </w:rPr>
      </w:pPr>
      <w:r w:rsidRPr="002C09CB">
        <w:rPr>
          <w:rFonts w:ascii="Arial" w:hAnsi="Arial" w:cs="Arial"/>
          <w:b/>
          <w:color w:val="006600"/>
          <w:sz w:val="24"/>
          <w:szCs w:val="24"/>
        </w:rPr>
        <w:t>La Communauté d’Agglomération de Nîmes Métropole</w:t>
      </w:r>
    </w:p>
    <w:p w14:paraId="791445B5" w14:textId="77777777" w:rsidR="002C09CB" w:rsidRDefault="002C09CB" w:rsidP="002C09CB">
      <w:pPr>
        <w:spacing w:after="0" w:line="240" w:lineRule="auto"/>
        <w:jc w:val="both"/>
        <w:rPr>
          <w:rFonts w:ascii="Arial" w:hAnsi="Arial" w:cs="Arial"/>
        </w:rPr>
      </w:pPr>
    </w:p>
    <w:p w14:paraId="299F3DE8" w14:textId="5CA02ABF" w:rsidR="00733A27" w:rsidRPr="008F1ED7" w:rsidRDefault="002C09CB" w:rsidP="002C09CB">
      <w:pPr>
        <w:spacing w:after="0" w:line="240" w:lineRule="auto"/>
        <w:jc w:val="both"/>
        <w:rPr>
          <w:rFonts w:ascii="Arial" w:hAnsi="Arial" w:cs="Arial"/>
        </w:rPr>
      </w:pPr>
      <w:r>
        <w:rPr>
          <w:rFonts w:ascii="Arial" w:hAnsi="Arial" w:cs="Arial"/>
        </w:rPr>
        <w:t>C</w:t>
      </w:r>
      <w:r w:rsidR="00733A27" w:rsidRPr="008F1ED7">
        <w:rPr>
          <w:rFonts w:ascii="Arial" w:hAnsi="Arial" w:cs="Arial"/>
        </w:rPr>
        <w:t xml:space="preserve">réée en 2002, </w:t>
      </w:r>
      <w:r>
        <w:rPr>
          <w:rFonts w:ascii="Arial" w:hAnsi="Arial" w:cs="Arial"/>
        </w:rPr>
        <w:t xml:space="preserve">elle </w:t>
      </w:r>
      <w:r w:rsidR="00733A27" w:rsidRPr="008F1ED7">
        <w:rPr>
          <w:rFonts w:ascii="Arial" w:hAnsi="Arial" w:cs="Arial"/>
        </w:rPr>
        <w:t>réuni</w:t>
      </w:r>
      <w:r w:rsidR="00987FBB">
        <w:rPr>
          <w:rFonts w:ascii="Arial" w:hAnsi="Arial" w:cs="Arial"/>
        </w:rPr>
        <w:t>t</w:t>
      </w:r>
      <w:r w:rsidR="00733A27" w:rsidRPr="008F1ED7">
        <w:rPr>
          <w:rFonts w:ascii="Arial" w:hAnsi="Arial" w:cs="Arial"/>
        </w:rPr>
        <w:t xml:space="preserve"> 39 communes représentées par 104 élus communautaires, dont l’action, au travers de différentes compétences, est désormais inscrite dans le quotidien des quelques 260.000 habitants qui la composent. Ainsi fédérées, les communes mettent en œuvre de grands projets de développement territorial, des travaux d’aménagement destinés </w:t>
      </w:r>
      <w:r>
        <w:rPr>
          <w:rFonts w:ascii="Arial" w:hAnsi="Arial" w:cs="Arial"/>
        </w:rPr>
        <w:t xml:space="preserve">à </w:t>
      </w:r>
      <w:r w:rsidR="00733A27" w:rsidRPr="008F1ED7">
        <w:rPr>
          <w:rFonts w:ascii="Arial" w:hAnsi="Arial" w:cs="Arial"/>
        </w:rPr>
        <w:t xml:space="preserve">apporter de meilleurs services aux habitants et usagers, à préserver leur qualité de vie, à faire rayonner notre savoir-vivre, et à définir ensemble l’avenir du territoire. </w:t>
      </w:r>
    </w:p>
    <w:p w14:paraId="46A1705E" w14:textId="5D16C240" w:rsidR="00733A27" w:rsidRDefault="00733A27" w:rsidP="002C09CB">
      <w:pPr>
        <w:spacing w:before="60" w:after="0" w:line="240" w:lineRule="auto"/>
        <w:jc w:val="both"/>
        <w:rPr>
          <w:rFonts w:ascii="Arial" w:hAnsi="Arial" w:cs="Arial"/>
        </w:rPr>
      </w:pPr>
      <w:r w:rsidRPr="008F1ED7">
        <w:rPr>
          <w:rFonts w:ascii="Arial" w:hAnsi="Arial" w:cs="Arial"/>
        </w:rPr>
        <w:t xml:space="preserve">39 communes réunies autour d’un projet de territoire commun dont l’objectif est désormais de relever le défi d’un développement économique cohérent, d’une attractivité porteuse d’emplois, d’une innovation en matière de mobilités et d’une expertise européenne en matière de protection des biens et des personnes. Car l’Agglomération de Nîmes est notamment une terre où le dérèglement climatique a des conséquences directes et visibles par tous. C’est un des territoires les plus riches de l’Hexagone au niveau agricole et viticole ; mais c’est également un des plus chauds de l’Hexagone, soumis à de fortes sécheresses et à des risques d’inondation élevés, menaçant les Hommes, leur bien et l’environnement. </w:t>
      </w:r>
    </w:p>
    <w:p w14:paraId="793FC425" w14:textId="77777777" w:rsidR="002C09CB" w:rsidRDefault="00733A27" w:rsidP="002C09CB">
      <w:pPr>
        <w:spacing w:before="60" w:after="0" w:line="240" w:lineRule="auto"/>
        <w:jc w:val="both"/>
        <w:rPr>
          <w:rFonts w:ascii="Arial" w:hAnsi="Arial" w:cs="Arial"/>
        </w:rPr>
      </w:pPr>
      <w:r w:rsidRPr="008F1ED7">
        <w:rPr>
          <w:rFonts w:ascii="Arial" w:hAnsi="Arial" w:cs="Arial"/>
        </w:rPr>
        <w:t>Déjà labellisée « Territoire engagé pour la nature », Nîmes Métropole a lancé en 2021 son Plan Climat Air Energie Territorial (PCAET), son Projet alimentaire territorial (PAT), et engagé un processus de labellisation Cit’ergie, destiné à accompagner les politiques ambitieuses de transition énergétique.</w:t>
      </w:r>
      <w:r>
        <w:rPr>
          <w:rFonts w:ascii="Arial" w:hAnsi="Arial" w:cs="Arial"/>
        </w:rPr>
        <w:t xml:space="preserve"> </w:t>
      </w:r>
      <w:r w:rsidRPr="008F1ED7">
        <w:rPr>
          <w:rFonts w:ascii="Arial" w:hAnsi="Arial" w:cs="Arial"/>
        </w:rPr>
        <w:t>Atlas de la biodiversité, fonds de concours dédiés aux projets « rénovation » des communes, éco-pâturages, rénovation énergétique des ZAE, prise en charge des compétences « Pistes cyclables » et « Gestion des chemins de randonnée », base européenne de la Sécurité civile… L’objectif de l’Agglomération est d’avancer sur le chemin d’une véritable Ecométropole, alliant Développement économique &amp; durable.</w:t>
      </w:r>
      <w:r w:rsidR="00CD2AAA" w:rsidRPr="008F1ED7">
        <w:rPr>
          <w:rFonts w:ascii="Arial" w:hAnsi="Arial" w:cs="Arial"/>
        </w:rPr>
        <w:t xml:space="preserve"> </w:t>
      </w:r>
    </w:p>
    <w:p w14:paraId="01864EC4" w14:textId="1E54C783" w:rsidR="005717ED" w:rsidRPr="002C09CB" w:rsidRDefault="00CD2AAA" w:rsidP="002C09CB">
      <w:pPr>
        <w:spacing w:before="60" w:after="0" w:line="240" w:lineRule="auto"/>
        <w:jc w:val="both"/>
        <w:rPr>
          <w:rStyle w:val="Lienhypertexte"/>
          <w:rFonts w:ascii="Arial" w:hAnsi="Arial" w:cs="Arial"/>
          <w:b/>
          <w:bCs/>
          <w:color w:val="0000FF"/>
          <w:kern w:val="1"/>
          <w:u w:val="none"/>
        </w:rPr>
      </w:pPr>
      <w:r w:rsidRPr="002C09CB">
        <w:rPr>
          <w:rStyle w:val="Lienhypertexte"/>
          <w:rFonts w:ascii="Arial" w:hAnsi="Arial" w:cs="Arial"/>
          <w:b/>
          <w:bCs/>
          <w:color w:val="0000FF"/>
          <w:kern w:val="1"/>
          <w:u w:val="none"/>
        </w:rPr>
        <w:t>www.nimes-metropole.fr</w:t>
      </w:r>
    </w:p>
    <w:p w14:paraId="564352D1" w14:textId="77777777" w:rsidR="002D64B7" w:rsidRPr="00884E12" w:rsidRDefault="002D64B7" w:rsidP="002D64B7">
      <w:pPr>
        <w:spacing w:after="0" w:line="240" w:lineRule="auto"/>
        <w:jc w:val="both"/>
        <w:rPr>
          <w:rFonts w:ascii="Arial" w:hAnsi="Arial" w:cs="Arial"/>
          <w:b/>
          <w:color w:val="FF0000"/>
          <w:sz w:val="24"/>
          <w:szCs w:val="24"/>
        </w:rPr>
      </w:pPr>
    </w:p>
    <w:p w14:paraId="19C32891" w14:textId="77777777" w:rsidR="002C09CB" w:rsidRDefault="002D64B7" w:rsidP="002C09CB">
      <w:pPr>
        <w:pBdr>
          <w:bottom w:val="single" w:sz="4" w:space="1" w:color="auto"/>
        </w:pBdr>
        <w:spacing w:after="0" w:line="240" w:lineRule="auto"/>
        <w:jc w:val="both"/>
        <w:rPr>
          <w:rFonts w:ascii="Arial" w:hAnsi="Arial" w:cs="Arial"/>
        </w:rPr>
      </w:pPr>
      <w:r w:rsidRPr="00653CA9">
        <w:rPr>
          <w:rFonts w:ascii="Arial" w:hAnsi="Arial" w:cs="Arial"/>
          <w:b/>
          <w:color w:val="006600"/>
          <w:sz w:val="24"/>
          <w:szCs w:val="24"/>
        </w:rPr>
        <w:t>La Région Occitanie Pyrénées Méditerranée</w:t>
      </w:r>
      <w:r w:rsidRPr="00884E12">
        <w:rPr>
          <w:rFonts w:ascii="Arial" w:hAnsi="Arial" w:cs="Arial"/>
        </w:rPr>
        <w:t xml:space="preserve"> </w:t>
      </w:r>
    </w:p>
    <w:p w14:paraId="5F75B055" w14:textId="77777777" w:rsidR="002C09CB" w:rsidRDefault="002C09CB" w:rsidP="002D64B7">
      <w:pPr>
        <w:spacing w:after="0" w:line="240" w:lineRule="auto"/>
        <w:jc w:val="both"/>
        <w:rPr>
          <w:rFonts w:ascii="Arial" w:hAnsi="Arial" w:cs="Arial"/>
        </w:rPr>
      </w:pPr>
    </w:p>
    <w:p w14:paraId="6FCCF277" w14:textId="280EEBB8" w:rsidR="002D64B7" w:rsidRDefault="002C09CB" w:rsidP="002D64B7">
      <w:pPr>
        <w:spacing w:after="0" w:line="240" w:lineRule="auto"/>
        <w:jc w:val="both"/>
        <w:rPr>
          <w:rStyle w:val="Lienhypertexte"/>
          <w:rFonts w:ascii="Arial" w:hAnsi="Arial" w:cs="Arial"/>
          <w:b/>
          <w:bCs/>
          <w:color w:val="0000FF"/>
          <w:kern w:val="1"/>
          <w:u w:val="none"/>
        </w:rPr>
      </w:pPr>
      <w:r>
        <w:rPr>
          <w:rFonts w:ascii="Arial" w:hAnsi="Arial" w:cs="Arial"/>
        </w:rPr>
        <w:t xml:space="preserve">Elle </w:t>
      </w:r>
      <w:r w:rsidR="002D64B7" w:rsidRPr="00884E12">
        <w:rPr>
          <w:rFonts w:ascii="Arial" w:hAnsi="Arial" w:cs="Arial"/>
        </w:rPr>
        <w:t>possède des compétences majeures sur le développement économique, l’aménagement durable d</w:t>
      </w:r>
      <w:r w:rsidR="00952E7D">
        <w:rPr>
          <w:rFonts w:ascii="Arial" w:hAnsi="Arial" w:cs="Arial"/>
        </w:rPr>
        <w:t>u territoire et les transports</w:t>
      </w:r>
      <w:r w:rsidR="002D64B7" w:rsidRPr="00884E12">
        <w:rPr>
          <w:rFonts w:ascii="Arial" w:hAnsi="Arial" w:cs="Arial"/>
        </w:rPr>
        <w:t xml:space="preserve">. La Région est la collectivité responsable du développement économique. Elle </w:t>
      </w:r>
      <w:r w:rsidR="00952E7D">
        <w:rPr>
          <w:rFonts w:ascii="Arial" w:hAnsi="Arial" w:cs="Arial"/>
        </w:rPr>
        <w:t xml:space="preserve">gère </w:t>
      </w:r>
      <w:r w:rsidR="002D64B7" w:rsidRPr="00884E12">
        <w:rPr>
          <w:rFonts w:ascii="Arial" w:hAnsi="Arial" w:cs="Arial"/>
        </w:rPr>
        <w:t>les lycées, les politiques d’apprentissage et de formation professionnelle, elle coordonne les services de l’orientation et participe au service public de l’emploi. La Région gère la majorité des fonds européens de développement régional, pour l’emploi et l’agriculture.</w:t>
      </w:r>
      <w:r w:rsidR="002D64B7" w:rsidRPr="00380223">
        <w:rPr>
          <w:rStyle w:val="Lienhypertexte"/>
          <w:b/>
          <w:bCs/>
          <w:color w:val="0000FF"/>
          <w:kern w:val="1"/>
          <w:u w:val="none"/>
        </w:rPr>
        <w:t xml:space="preserve"> </w:t>
      </w:r>
      <w:r w:rsidR="005717ED" w:rsidRPr="005717ED">
        <w:rPr>
          <w:rStyle w:val="Lienhypertexte"/>
          <w:rFonts w:ascii="Arial" w:hAnsi="Arial" w:cs="Arial"/>
          <w:b/>
          <w:bCs/>
          <w:color w:val="0000FF"/>
          <w:kern w:val="1"/>
          <w:u w:val="none"/>
        </w:rPr>
        <w:t>www.laregion.fr</w:t>
      </w:r>
    </w:p>
    <w:p w14:paraId="247EC308" w14:textId="77777777" w:rsidR="005717ED" w:rsidRDefault="005717ED" w:rsidP="002D64B7">
      <w:pPr>
        <w:spacing w:after="0" w:line="240" w:lineRule="auto"/>
        <w:jc w:val="both"/>
        <w:rPr>
          <w:rStyle w:val="Lienhypertexte"/>
          <w:rFonts w:ascii="Arial" w:hAnsi="Arial" w:cs="Arial"/>
          <w:b/>
          <w:bCs/>
          <w:color w:val="0000FF"/>
          <w:kern w:val="1"/>
          <w:u w:val="none"/>
        </w:rPr>
      </w:pPr>
    </w:p>
    <w:p w14:paraId="628CD54B" w14:textId="77777777" w:rsidR="005717ED" w:rsidRDefault="005717ED" w:rsidP="002D64B7">
      <w:pPr>
        <w:spacing w:after="0" w:line="240" w:lineRule="auto"/>
        <w:jc w:val="both"/>
        <w:rPr>
          <w:rStyle w:val="Lienhypertexte"/>
          <w:rFonts w:ascii="Arial" w:hAnsi="Arial" w:cs="Arial"/>
          <w:b/>
          <w:bCs/>
          <w:color w:val="0000FF"/>
          <w:kern w:val="1"/>
          <w:u w:val="none"/>
        </w:rPr>
      </w:pPr>
    </w:p>
    <w:p w14:paraId="166A591D" w14:textId="77777777" w:rsidR="00625809" w:rsidRDefault="00625809">
      <w:pPr>
        <w:rPr>
          <w:rFonts w:ascii="Arial" w:hAnsi="Arial" w:cs="Arial"/>
          <w:b/>
          <w:color w:val="006600"/>
          <w:sz w:val="24"/>
          <w:szCs w:val="24"/>
        </w:rPr>
      </w:pPr>
      <w:r>
        <w:rPr>
          <w:rFonts w:ascii="Arial" w:hAnsi="Arial" w:cs="Arial"/>
          <w:b/>
          <w:color w:val="006600"/>
          <w:sz w:val="24"/>
          <w:szCs w:val="24"/>
        </w:rPr>
        <w:br w:type="page"/>
      </w:r>
    </w:p>
    <w:p w14:paraId="41EBF89B" w14:textId="68AED691" w:rsidR="0053471A" w:rsidRPr="00625809" w:rsidRDefault="0053471A" w:rsidP="00625809">
      <w:pPr>
        <w:pBdr>
          <w:bottom w:val="single" w:sz="4" w:space="1" w:color="auto"/>
        </w:pBdr>
        <w:spacing w:after="0"/>
        <w:rPr>
          <w:rFonts w:ascii="Arial" w:hAnsi="Arial" w:cs="Arial"/>
          <w:b/>
          <w:color w:val="006600"/>
          <w:sz w:val="24"/>
          <w:szCs w:val="24"/>
        </w:rPr>
      </w:pPr>
      <w:r w:rsidRPr="00625809">
        <w:rPr>
          <w:rFonts w:ascii="Arial" w:hAnsi="Arial" w:cs="Arial"/>
          <w:b/>
          <w:color w:val="006600"/>
          <w:sz w:val="24"/>
          <w:szCs w:val="24"/>
        </w:rPr>
        <w:lastRenderedPageBreak/>
        <w:t>Le Conseil départemental partenaire de l’agriculture et des savoir-faire des terroirs du Gard</w:t>
      </w:r>
    </w:p>
    <w:p w14:paraId="14AD1992" w14:textId="6E37F498" w:rsidR="0053471A" w:rsidRPr="00625809" w:rsidRDefault="00625809" w:rsidP="00625809">
      <w:pPr>
        <w:rPr>
          <w:rFonts w:ascii="Arial" w:hAnsi="Arial" w:cs="Arial"/>
        </w:rPr>
      </w:pPr>
      <w:r w:rsidRPr="00625809">
        <w:rPr>
          <w:rFonts w:ascii="Arial" w:hAnsi="Arial" w:cs="Arial"/>
          <w:noProof/>
          <w:lang w:eastAsia="fr-FR"/>
        </w:rPr>
        <mc:AlternateContent>
          <mc:Choice Requires="wps">
            <w:drawing>
              <wp:anchor distT="0" distB="0" distL="114300" distR="114300" simplePos="0" relativeHeight="251792384" behindDoc="0" locked="0" layoutInCell="1" allowOverlap="1" wp14:anchorId="1BDEB454" wp14:editId="0B56CFF8">
                <wp:simplePos x="0" y="0"/>
                <wp:positionH relativeFrom="column">
                  <wp:posOffset>4301316</wp:posOffset>
                </wp:positionH>
                <wp:positionV relativeFrom="paragraph">
                  <wp:posOffset>244764</wp:posOffset>
                </wp:positionV>
                <wp:extent cx="1440873" cy="1939637"/>
                <wp:effectExtent l="0" t="0" r="0" b="3810"/>
                <wp:wrapNone/>
                <wp:docPr id="22" name="Zone de texte 22"/>
                <wp:cNvGraphicFramePr/>
                <a:graphic xmlns:a="http://schemas.openxmlformats.org/drawingml/2006/main">
                  <a:graphicData uri="http://schemas.microsoft.com/office/word/2010/wordprocessingShape">
                    <wps:wsp>
                      <wps:cNvSpPr txBox="1"/>
                      <wps:spPr>
                        <a:xfrm>
                          <a:off x="0" y="0"/>
                          <a:ext cx="1440873" cy="1939637"/>
                        </a:xfrm>
                        <a:prstGeom prst="rect">
                          <a:avLst/>
                        </a:prstGeom>
                        <a:noFill/>
                        <a:ln w="6350">
                          <a:noFill/>
                        </a:ln>
                      </wps:spPr>
                      <wps:txbx>
                        <w:txbxContent>
                          <w:p w14:paraId="25E368BD" w14:textId="458989CC" w:rsidR="0053471A" w:rsidRDefault="00625809" w:rsidP="0053471A">
                            <w:r w:rsidRPr="00625809">
                              <w:rPr>
                                <w:rFonts w:ascii="Arial" w:hAnsi="Arial" w:cs="Arial"/>
                                <w:noProof/>
                                <w:lang w:eastAsia="fr-FR"/>
                              </w:rPr>
                              <w:drawing>
                                <wp:inline distT="0" distB="0" distL="0" distR="0" wp14:anchorId="487825B5" wp14:editId="444B7F59">
                                  <wp:extent cx="1271905" cy="1829121"/>
                                  <wp:effectExtent l="0" t="0" r="4445"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screen">
                                            <a:extLst>
                                              <a:ext uri="{28A0092B-C50C-407E-A947-70E740481C1C}">
                                                <a14:useLocalDpi xmlns:a14="http://schemas.microsoft.com/office/drawing/2010/main"/>
                                              </a:ext>
                                            </a:extLst>
                                          </a:blip>
                                          <a:stretch>
                                            <a:fillRect/>
                                          </a:stretch>
                                        </pic:blipFill>
                                        <pic:spPr>
                                          <a:xfrm>
                                            <a:off x="0" y="0"/>
                                            <a:ext cx="1280880" cy="184202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DEB454" id="Zone de texte 22" o:spid="_x0000_s1031" type="#_x0000_t202" style="position:absolute;margin-left:338.7pt;margin-top:19.25pt;width:113.45pt;height:152.7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" filled="f" stroked="f" strokeweight=".5pt">
                <v:textbox>
                  <w:txbxContent>
                    <w:p w14:paraId="25E368BD" w14:textId="458989CC" w:rsidR="0053471A" w:rsidRDefault="00625809" w:rsidP="0053471A">
                      <w:r w:rsidRPr="00625809">
                        <w:rPr>
                          <w:rFonts w:ascii="Arial" w:hAnsi="Arial" w:cs="Arial"/>
                          <w:noProof/>
                          <w:lang w:eastAsia="fr-FR"/>
                        </w:rPr>
                        <w:drawing>
                          <wp:inline distT="0" distB="0" distL="0" distR="0" wp14:anchorId="487825B5" wp14:editId="444B7F59">
                            <wp:extent cx="1271905" cy="1829121"/>
                            <wp:effectExtent l="0" t="0" r="4445"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screen">
                                      <a:extLst>
                                        <a:ext uri="{28A0092B-C50C-407E-A947-70E740481C1C}">
                                          <a14:useLocalDpi xmlns:a14="http://schemas.microsoft.com/office/drawing/2010/main"/>
                                        </a:ext>
                                      </a:extLst>
                                    </a:blip>
                                    <a:stretch>
                                      <a:fillRect/>
                                    </a:stretch>
                                  </pic:blipFill>
                                  <pic:spPr>
                                    <a:xfrm>
                                      <a:off x="0" y="0"/>
                                      <a:ext cx="1280880" cy="1842028"/>
                                    </a:xfrm>
                                    <a:prstGeom prst="rect">
                                      <a:avLst/>
                                    </a:prstGeom>
                                  </pic:spPr>
                                </pic:pic>
                              </a:graphicData>
                            </a:graphic>
                          </wp:inline>
                        </w:drawing>
                      </w:r>
                    </w:p>
                  </w:txbxContent>
                </v:textbox>
              </v:shape>
            </w:pict>
          </mc:Fallback>
        </mc:AlternateContent>
      </w:r>
    </w:p>
    <w:p w14:paraId="4D8043BB" w14:textId="6CED7F42" w:rsidR="0053471A" w:rsidRDefault="0053471A" w:rsidP="00625809">
      <w:pPr>
        <w:ind w:right="2409"/>
        <w:jc w:val="both"/>
        <w:rPr>
          <w:rFonts w:ascii="Arial" w:hAnsi="Arial" w:cs="Arial"/>
        </w:rPr>
      </w:pPr>
      <w:r w:rsidRPr="00625809">
        <w:rPr>
          <w:rFonts w:ascii="Arial" w:hAnsi="Arial" w:cs="Arial"/>
        </w:rPr>
        <w:t xml:space="preserve">Comme chaque année, un stand « Le Gard, Militant du Goût » prendra place sur le Salon aux côtés des artisans. </w:t>
      </w:r>
    </w:p>
    <w:p w14:paraId="1DF0CBEF" w14:textId="50E1F5B4" w:rsidR="00625809" w:rsidRPr="00625809" w:rsidRDefault="00625809" w:rsidP="00625809">
      <w:pPr>
        <w:spacing w:after="0"/>
        <w:ind w:right="2409"/>
        <w:jc w:val="both"/>
        <w:rPr>
          <w:rFonts w:ascii="Arial" w:hAnsi="Arial" w:cs="Arial"/>
        </w:rPr>
      </w:pPr>
      <w:r w:rsidRPr="00625809">
        <w:rPr>
          <w:rFonts w:ascii="Arial" w:hAnsi="Arial" w:cs="Arial"/>
        </w:rPr>
        <w:t>Les agents du service Tourisme et Attractivité du territoire animeront ce stand pour promouvoir la démarche « Le Gard, Militant du Goût » auprès du grand public,</w:t>
      </w:r>
      <w:r>
        <w:rPr>
          <w:rFonts w:ascii="Arial" w:hAnsi="Arial" w:cs="Arial"/>
        </w:rPr>
        <w:t xml:space="preserve"> </w:t>
      </w:r>
      <w:r w:rsidRPr="00625809">
        <w:rPr>
          <w:rFonts w:ascii="Arial" w:hAnsi="Arial" w:cs="Arial"/>
        </w:rPr>
        <w:t>distribuer le guide des Médaillés et des Saveurs 2021, mettre à disposition des fiches-recettes, et faire gagner des paniers garnis de produits médaillés au concours Gard gourmand.</w:t>
      </w:r>
    </w:p>
    <w:p w14:paraId="1584F65C" w14:textId="77777777" w:rsidR="0053471A" w:rsidRPr="00625809" w:rsidRDefault="0053471A" w:rsidP="00625809">
      <w:pPr>
        <w:spacing w:before="60" w:after="0"/>
        <w:ind w:right="2409"/>
        <w:jc w:val="both"/>
        <w:rPr>
          <w:rFonts w:ascii="Arial" w:hAnsi="Arial" w:cs="Arial"/>
        </w:rPr>
      </w:pPr>
      <w:r w:rsidRPr="00625809">
        <w:rPr>
          <w:rFonts w:ascii="Arial" w:hAnsi="Arial" w:cs="Arial"/>
        </w:rPr>
        <w:t xml:space="preserve">En 2021, le guide recense 112 produits d’excellence labellisés « Le Gard, Militant du Goût ». Lors du concours « Gard gourmand », ce sont 71 entreprises qui ont été récompensées. Il regroupe au total 566 adresses, dont près de 329 agriculteurs et viticulteurs, 117 artisans, 77 restaurateurs, 13 boutiques de terroirs et 10 brasseries. </w:t>
      </w:r>
    </w:p>
    <w:p w14:paraId="28EBDCD9" w14:textId="3E28F2D7" w:rsidR="0053471A" w:rsidRPr="00625809" w:rsidRDefault="0053471A" w:rsidP="00625809">
      <w:pPr>
        <w:spacing w:before="60" w:after="0"/>
        <w:jc w:val="both"/>
        <w:rPr>
          <w:rFonts w:ascii="Arial" w:hAnsi="Arial" w:cs="Arial"/>
        </w:rPr>
      </w:pPr>
      <w:r w:rsidRPr="00625809">
        <w:rPr>
          <w:rFonts w:ascii="Arial" w:hAnsi="Arial" w:cs="Arial"/>
        </w:rPr>
        <w:t xml:space="preserve">Retrouvez le guide des médaillés et des saveurs, avec des adresses classées par territoires, des recettes à retrouver sur </w:t>
      </w:r>
      <w:hyperlink r:id="rId20" w:history="1">
        <w:r w:rsidRPr="00625809">
          <w:rPr>
            <w:rStyle w:val="Lienhypertexte"/>
            <w:rFonts w:ascii="Arial" w:hAnsi="Arial" w:cs="Arial"/>
            <w:b/>
            <w:bCs/>
            <w:color w:val="0000FF"/>
            <w:kern w:val="1"/>
            <w:u w:val="none"/>
          </w:rPr>
          <w:t>www.militantdugout.gard.fr</w:t>
        </w:r>
      </w:hyperlink>
    </w:p>
    <w:p w14:paraId="6F1E5770" w14:textId="436C95DA" w:rsidR="0053471A" w:rsidRPr="00625809" w:rsidRDefault="0053471A" w:rsidP="00625809">
      <w:pPr>
        <w:spacing w:before="60" w:after="0"/>
        <w:jc w:val="both"/>
        <w:rPr>
          <w:rFonts w:ascii="Arial" w:hAnsi="Arial" w:cs="Arial"/>
        </w:rPr>
      </w:pPr>
      <w:r w:rsidRPr="00625809">
        <w:rPr>
          <w:rFonts w:ascii="Arial" w:hAnsi="Arial" w:cs="Arial"/>
        </w:rPr>
        <w:t>Des partenaires locaux, ensemble, pour promouvoir le « Consommons local »</w:t>
      </w:r>
      <w:r w:rsidR="00625809">
        <w:rPr>
          <w:rFonts w:ascii="Arial" w:hAnsi="Arial" w:cs="Arial"/>
        </w:rPr>
        <w:t xml:space="preserve">. </w:t>
      </w:r>
      <w:r w:rsidRPr="00625809">
        <w:rPr>
          <w:rFonts w:ascii="Arial" w:hAnsi="Arial" w:cs="Arial"/>
        </w:rPr>
        <w:t xml:space="preserve">Le Conseil départemental et ses partenaires (Chambre d’agriculture, Civam, Civam Bio, 1+Bio) favorisent le « consommons local » pour booster l’économie de proximité, renforcer l’emploi, protéger notre environnement et notre santé. </w:t>
      </w:r>
    </w:p>
    <w:p w14:paraId="51A1DCBE" w14:textId="23ED0F69" w:rsidR="0053471A" w:rsidRPr="00625809" w:rsidRDefault="0053471A" w:rsidP="00625809">
      <w:pPr>
        <w:spacing w:before="60" w:after="0"/>
        <w:jc w:val="both"/>
        <w:rPr>
          <w:rFonts w:ascii="Arial" w:hAnsi="Arial" w:cs="Arial"/>
        </w:rPr>
      </w:pPr>
      <w:r w:rsidRPr="00625809">
        <w:rPr>
          <w:rFonts w:ascii="Arial" w:hAnsi="Arial" w:cs="Arial"/>
        </w:rPr>
        <w:t>C’est toute la raison d’être de la démarche « Le Gard, Militant du Goût », développer et favoriser la consommation de produits de qualité dans le respect de la saisonnalité.</w:t>
      </w:r>
      <w:r w:rsidR="00625809">
        <w:rPr>
          <w:rFonts w:ascii="Arial" w:hAnsi="Arial" w:cs="Arial"/>
        </w:rPr>
        <w:t xml:space="preserve"> </w:t>
      </w:r>
      <w:r w:rsidRPr="00625809">
        <w:rPr>
          <w:rFonts w:ascii="Arial" w:hAnsi="Arial" w:cs="Arial"/>
        </w:rPr>
        <w:t>« Le Gard, Militant du Goût » c’est aussi une marque qui soutient des artisans, des producteurs et les manifestations de terroir pour exemple : les Sites remarquables du goût et la Route des brasseurs, café de Pays, campagne de communication durant les fêtes de fin d’année, …</w:t>
      </w:r>
    </w:p>
    <w:p w14:paraId="55BF02E3" w14:textId="36E42012" w:rsidR="0053471A" w:rsidRDefault="0053471A" w:rsidP="00625809">
      <w:pPr>
        <w:pStyle w:val="NormalWeb"/>
        <w:shd w:val="clear" w:color="auto" w:fill="FFFFFF"/>
        <w:spacing w:before="60" w:after="0"/>
        <w:jc w:val="both"/>
        <w:rPr>
          <w:rFonts w:ascii="Arial" w:eastAsiaTheme="minorHAnsi" w:hAnsi="Arial" w:cs="Arial"/>
          <w:kern w:val="0"/>
          <w:sz w:val="22"/>
          <w:szCs w:val="22"/>
          <w:lang w:eastAsia="en-US"/>
        </w:rPr>
      </w:pPr>
      <w:r w:rsidRPr="00625809">
        <w:rPr>
          <w:rFonts w:ascii="Arial" w:eastAsiaTheme="minorHAnsi" w:hAnsi="Arial" w:cs="Arial"/>
          <w:kern w:val="0"/>
          <w:sz w:val="22"/>
          <w:szCs w:val="22"/>
          <w:lang w:eastAsia="en-US"/>
        </w:rPr>
        <w:t>Le Conseil départemental accompagne les JMS à hauteur de 26</w:t>
      </w:r>
      <w:r w:rsidR="00625809">
        <w:rPr>
          <w:rFonts w:ascii="Arial" w:eastAsiaTheme="minorHAnsi" w:hAnsi="Arial" w:cs="Arial"/>
          <w:kern w:val="0"/>
          <w:sz w:val="22"/>
          <w:szCs w:val="22"/>
          <w:lang w:eastAsia="en-US"/>
        </w:rPr>
        <w:t>.</w:t>
      </w:r>
      <w:r w:rsidRPr="00625809">
        <w:rPr>
          <w:rFonts w:ascii="Arial" w:eastAsiaTheme="minorHAnsi" w:hAnsi="Arial" w:cs="Arial"/>
          <w:kern w:val="0"/>
          <w:sz w:val="22"/>
          <w:szCs w:val="22"/>
          <w:lang w:eastAsia="en-US"/>
        </w:rPr>
        <w:t>000</w:t>
      </w:r>
      <w:r w:rsidR="00625809">
        <w:rPr>
          <w:rFonts w:ascii="Arial" w:eastAsiaTheme="minorHAnsi" w:hAnsi="Arial" w:cs="Arial"/>
          <w:kern w:val="0"/>
          <w:sz w:val="22"/>
          <w:szCs w:val="22"/>
          <w:lang w:eastAsia="en-US"/>
        </w:rPr>
        <w:t xml:space="preserve"> </w:t>
      </w:r>
      <w:r w:rsidRPr="00625809">
        <w:rPr>
          <w:rFonts w:ascii="Arial" w:eastAsiaTheme="minorHAnsi" w:hAnsi="Arial" w:cs="Arial"/>
          <w:kern w:val="0"/>
          <w:sz w:val="22"/>
          <w:szCs w:val="22"/>
          <w:lang w:eastAsia="en-US"/>
        </w:rPr>
        <w:t>€.</w:t>
      </w:r>
      <w:r w:rsidR="00625809">
        <w:rPr>
          <w:rFonts w:ascii="Arial" w:eastAsiaTheme="minorHAnsi" w:hAnsi="Arial" w:cs="Arial"/>
          <w:kern w:val="0"/>
          <w:sz w:val="22"/>
          <w:szCs w:val="22"/>
          <w:lang w:eastAsia="en-US"/>
        </w:rPr>
        <w:t xml:space="preserve"> </w:t>
      </w:r>
      <w:r w:rsidRPr="00625809">
        <w:rPr>
          <w:rFonts w:ascii="Arial" w:eastAsiaTheme="minorHAnsi" w:hAnsi="Arial" w:cs="Arial"/>
          <w:kern w:val="0"/>
          <w:sz w:val="22"/>
          <w:szCs w:val="22"/>
          <w:lang w:eastAsia="en-US"/>
        </w:rPr>
        <w:t>Au total, pour l’année 2021, près de 284 000 € ont été engagés par le Conseil départemental pour la valorisation du patrimoine gastronomique, les manifestations et opérations touristiques. Des aides aux structures et des aides à la promotion des produits ont été aussi débloquées.</w:t>
      </w:r>
    </w:p>
    <w:p w14:paraId="42BD914A" w14:textId="77777777" w:rsidR="00BB36D2" w:rsidRDefault="00BB36D2" w:rsidP="00625809">
      <w:pPr>
        <w:pStyle w:val="NormalWeb"/>
        <w:shd w:val="clear" w:color="auto" w:fill="FFFFFF"/>
        <w:spacing w:before="60" w:after="0"/>
        <w:jc w:val="both"/>
        <w:rPr>
          <w:rFonts w:ascii="Arial" w:eastAsiaTheme="minorHAnsi" w:hAnsi="Arial" w:cs="Arial"/>
          <w:kern w:val="0"/>
          <w:sz w:val="22"/>
          <w:szCs w:val="22"/>
          <w:lang w:eastAsia="en-US"/>
        </w:rPr>
      </w:pPr>
    </w:p>
    <w:p w14:paraId="1F052EF6" w14:textId="77777777" w:rsidR="00BB36D2" w:rsidRDefault="00BB36D2" w:rsidP="00BB36D2">
      <w:pPr>
        <w:pStyle w:val="paragraph"/>
        <w:spacing w:before="0" w:beforeAutospacing="0" w:after="0" w:afterAutospacing="0"/>
        <w:textAlignment w:val="baseline"/>
        <w:rPr>
          <w:rFonts w:ascii="Arial" w:eastAsiaTheme="minorHAnsi" w:hAnsi="Arial" w:cs="Arial"/>
          <w:sz w:val="22"/>
          <w:szCs w:val="22"/>
          <w:lang w:eastAsia="en-US"/>
        </w:rPr>
      </w:pPr>
      <w:r w:rsidRPr="00BB36D2">
        <w:rPr>
          <w:rFonts w:ascii="Arial" w:eastAsiaTheme="minorHAnsi" w:hAnsi="Arial" w:cs="Arial"/>
          <w:sz w:val="22"/>
          <w:szCs w:val="22"/>
          <w:lang w:eastAsia="en-US"/>
        </w:rPr>
        <w:t>CONSEIL DEPARTEMENTAL GARD</w:t>
      </w:r>
    </w:p>
    <w:p w14:paraId="7EECD1DF" w14:textId="24E752C2" w:rsidR="00BB36D2" w:rsidRPr="00BB36D2" w:rsidRDefault="00BB36D2" w:rsidP="00BB36D2">
      <w:pPr>
        <w:pStyle w:val="paragraph"/>
        <w:spacing w:before="0" w:beforeAutospacing="0" w:after="0" w:afterAutospacing="0"/>
        <w:textAlignment w:val="baseline"/>
        <w:rPr>
          <w:rFonts w:ascii="Arial" w:eastAsiaTheme="minorHAnsi" w:hAnsi="Arial" w:cs="Arial"/>
          <w:sz w:val="22"/>
          <w:szCs w:val="22"/>
          <w:lang w:eastAsia="en-US"/>
        </w:rPr>
      </w:pPr>
      <w:r w:rsidRPr="00BB36D2">
        <w:rPr>
          <w:rFonts w:ascii="Arial" w:eastAsiaTheme="minorHAnsi" w:hAnsi="Arial" w:cs="Arial"/>
          <w:sz w:val="22"/>
          <w:szCs w:val="22"/>
          <w:lang w:eastAsia="en-US"/>
        </w:rPr>
        <w:t>Direction de la communication - Rue Guillemette 30 044 Nîmes cedex 9</w:t>
      </w:r>
    </w:p>
    <w:p w14:paraId="5E3C4E66" w14:textId="738BD0B6" w:rsidR="00BB36D2" w:rsidRPr="00BB36D2" w:rsidRDefault="00BB36D2" w:rsidP="00BB36D2">
      <w:pPr>
        <w:pStyle w:val="paragraph"/>
        <w:spacing w:before="0" w:beforeAutospacing="0" w:after="0" w:afterAutospacing="0"/>
        <w:textAlignment w:val="baseline"/>
        <w:rPr>
          <w:rFonts w:ascii="Arial" w:eastAsiaTheme="minorHAnsi" w:hAnsi="Arial" w:cs="Arial"/>
          <w:sz w:val="22"/>
          <w:szCs w:val="22"/>
          <w:lang w:eastAsia="en-US"/>
        </w:rPr>
      </w:pPr>
      <w:r>
        <w:rPr>
          <w:rFonts w:ascii="Arial" w:eastAsiaTheme="minorHAnsi" w:hAnsi="Arial" w:cs="Arial"/>
          <w:sz w:val="22"/>
          <w:szCs w:val="22"/>
          <w:lang w:eastAsia="en-US"/>
        </w:rPr>
        <w:t>C</w:t>
      </w:r>
      <w:r w:rsidRPr="00BB36D2">
        <w:rPr>
          <w:rFonts w:ascii="Arial" w:eastAsiaTheme="minorHAnsi" w:hAnsi="Arial" w:cs="Arial"/>
          <w:sz w:val="22"/>
          <w:szCs w:val="22"/>
          <w:lang w:eastAsia="en-US"/>
        </w:rPr>
        <w:t>ontacts presse </w:t>
      </w:r>
      <w:r>
        <w:rPr>
          <w:rFonts w:ascii="Arial" w:eastAsiaTheme="minorHAnsi" w:hAnsi="Arial" w:cs="Arial"/>
          <w:sz w:val="22"/>
          <w:szCs w:val="22"/>
          <w:lang w:eastAsia="en-US"/>
        </w:rPr>
        <w:t>: </w:t>
      </w:r>
      <w:r w:rsidRPr="00BB36D2">
        <w:rPr>
          <w:rFonts w:ascii="Arial" w:eastAsiaTheme="minorHAnsi" w:hAnsi="Arial" w:cs="Arial"/>
          <w:sz w:val="22"/>
          <w:szCs w:val="22"/>
          <w:lang w:eastAsia="en-US"/>
        </w:rPr>
        <w:t>Samya Alaoui : 04 66 76 76 05 / 0 777 95 23 32 / </w:t>
      </w:r>
      <w:hyperlink r:id="rId21" w:tgtFrame="_blank" w:history="1">
        <w:r w:rsidRPr="00BB36D2">
          <w:rPr>
            <w:rFonts w:ascii="Arial" w:eastAsiaTheme="minorHAnsi" w:hAnsi="Arial" w:cs="Arial"/>
            <w:sz w:val="22"/>
            <w:szCs w:val="22"/>
            <w:lang w:eastAsia="en-US"/>
          </w:rPr>
          <w:t>samya.alaoui@gard.fr</w:t>
        </w:r>
      </w:hyperlink>
    </w:p>
    <w:p w14:paraId="4A987898" w14:textId="77777777" w:rsidR="00BB36D2" w:rsidRPr="00BB36D2" w:rsidRDefault="00BB36D2" w:rsidP="00BB36D2">
      <w:pPr>
        <w:pStyle w:val="paragraph"/>
        <w:spacing w:before="0" w:beforeAutospacing="0" w:after="0" w:afterAutospacing="0"/>
        <w:textAlignment w:val="baseline"/>
        <w:rPr>
          <w:rFonts w:ascii="Arial" w:eastAsiaTheme="minorHAnsi" w:hAnsi="Arial" w:cs="Arial"/>
          <w:sz w:val="22"/>
          <w:szCs w:val="22"/>
          <w:lang w:eastAsia="en-US"/>
        </w:rPr>
      </w:pPr>
      <w:r w:rsidRPr="00BB36D2">
        <w:rPr>
          <w:rFonts w:ascii="Arial" w:eastAsiaTheme="minorHAnsi" w:hAnsi="Arial" w:cs="Arial"/>
          <w:sz w:val="22"/>
          <w:szCs w:val="22"/>
          <w:lang w:eastAsia="en-US"/>
        </w:rPr>
        <w:t xml:space="preserve">Céline Boyer-Simonne :  04 66 76 52 83/ 06 07 58 62 72 / </w:t>
      </w:r>
      <w:hyperlink r:id="rId22" w:tgtFrame="_blank" w:history="1">
        <w:r w:rsidRPr="00BB36D2">
          <w:rPr>
            <w:rFonts w:ascii="Arial" w:eastAsiaTheme="minorHAnsi" w:hAnsi="Arial"/>
            <w:sz w:val="22"/>
            <w:szCs w:val="22"/>
            <w:lang w:eastAsia="en-US"/>
          </w:rPr>
          <w:t>celine.boyer-simonne@gard.fr</w:t>
        </w:r>
      </w:hyperlink>
    </w:p>
    <w:p w14:paraId="53C67113" w14:textId="77777777" w:rsidR="00BB36D2" w:rsidRPr="00625809" w:rsidRDefault="00BB36D2" w:rsidP="00625809">
      <w:pPr>
        <w:pStyle w:val="NormalWeb"/>
        <w:shd w:val="clear" w:color="auto" w:fill="FFFFFF"/>
        <w:spacing w:before="60" w:after="0"/>
        <w:jc w:val="both"/>
        <w:rPr>
          <w:rFonts w:ascii="Arial" w:eastAsiaTheme="minorHAnsi" w:hAnsi="Arial" w:cs="Arial"/>
          <w:kern w:val="0"/>
          <w:sz w:val="22"/>
          <w:szCs w:val="22"/>
          <w:lang w:eastAsia="en-US"/>
        </w:rPr>
      </w:pPr>
    </w:p>
    <w:p w14:paraId="2EB62C21" w14:textId="77777777" w:rsidR="005717ED" w:rsidRPr="00625809" w:rsidRDefault="005717ED" w:rsidP="002D64B7">
      <w:pPr>
        <w:spacing w:after="0" w:line="240" w:lineRule="auto"/>
        <w:jc w:val="both"/>
      </w:pPr>
    </w:p>
    <w:p w14:paraId="71678199" w14:textId="77777777" w:rsidR="00F16844" w:rsidRDefault="00F16844" w:rsidP="002D64B7">
      <w:pPr>
        <w:spacing w:after="0" w:line="240" w:lineRule="auto"/>
        <w:rPr>
          <w:rFonts w:ascii="Arial" w:hAnsi="Arial" w:cs="Arial"/>
        </w:rPr>
      </w:pPr>
    </w:p>
    <w:p w14:paraId="2AE3BBF3" w14:textId="77777777" w:rsidR="00104643" w:rsidRDefault="00104643" w:rsidP="00104643">
      <w:pPr>
        <w:spacing w:after="0" w:line="240" w:lineRule="auto"/>
        <w:jc w:val="center"/>
        <w:rPr>
          <w:rFonts w:ascii="Arial" w:hAnsi="Arial" w:cs="Arial"/>
        </w:rPr>
      </w:pPr>
    </w:p>
    <w:p w14:paraId="7B31C137" w14:textId="77777777" w:rsidR="008B3A9E" w:rsidRPr="0099149B" w:rsidRDefault="008B3A9E" w:rsidP="008B3A9E">
      <w:pPr>
        <w:shd w:val="clear" w:color="auto" w:fill="006600"/>
        <w:spacing w:after="0" w:line="240" w:lineRule="auto"/>
        <w:jc w:val="center"/>
        <w:rPr>
          <w:rFonts w:ascii="Arial" w:hAnsi="Arial" w:cs="Arial"/>
          <w:b/>
          <w:sz w:val="24"/>
          <w:szCs w:val="24"/>
        </w:rPr>
      </w:pPr>
      <w:r w:rsidRPr="00625809">
        <w:rPr>
          <w:rFonts w:ascii="Arial" w:hAnsi="Arial" w:cs="Arial"/>
          <w:b/>
          <w:caps/>
          <w:sz w:val="32"/>
          <w:szCs w:val="32"/>
        </w:rPr>
        <w:t>JM’S 2021 : DES REGLES DE SECURITE TRES STRICTES</w:t>
      </w:r>
    </w:p>
    <w:p w14:paraId="3ECE5A82" w14:textId="77777777" w:rsidR="008B3A9E" w:rsidRDefault="008B3A9E" w:rsidP="008B3A9E">
      <w:pPr>
        <w:pStyle w:val="Corpsdetexte"/>
        <w:rPr>
          <w:rFonts w:eastAsiaTheme="minorHAnsi"/>
          <w:b/>
          <w:kern w:val="0"/>
          <w:szCs w:val="22"/>
          <w:u w:val="single"/>
          <w:lang w:eastAsia="en-US"/>
        </w:rPr>
      </w:pPr>
    </w:p>
    <w:p w14:paraId="0D730D10" w14:textId="77777777" w:rsidR="008B3A9E" w:rsidRDefault="008B3A9E" w:rsidP="008B3A9E">
      <w:pPr>
        <w:spacing w:after="0" w:line="240" w:lineRule="auto"/>
        <w:jc w:val="both"/>
        <w:rPr>
          <w:rFonts w:ascii="Arial" w:hAnsi="Arial" w:cs="Arial"/>
        </w:rPr>
      </w:pPr>
      <w:r>
        <w:rPr>
          <w:rFonts w:ascii="Arial" w:hAnsi="Arial" w:cs="Arial"/>
        </w:rPr>
        <w:t>Les JM’S soient maintenues avec un protocole sanitaire validé par la Préfecture. Un protocole préparé depuis plusieurs semaines et actualisé en permanence selon les directives sanitaires.</w:t>
      </w:r>
    </w:p>
    <w:p w14:paraId="11C8DE81" w14:textId="77777777" w:rsidR="008B3A9E" w:rsidRPr="004C77C5" w:rsidRDefault="008B3A9E" w:rsidP="008B3A9E">
      <w:pPr>
        <w:pStyle w:val="Paragraphedeliste"/>
        <w:numPr>
          <w:ilvl w:val="0"/>
          <w:numId w:val="24"/>
        </w:numPr>
        <w:ind w:left="357" w:hanging="357"/>
        <w:contextualSpacing w:val="0"/>
        <w:jc w:val="both"/>
        <w:rPr>
          <w:rFonts w:ascii="Arial" w:hAnsi="Arial" w:cs="Arial"/>
          <w:b/>
          <w:sz w:val="22"/>
          <w:szCs w:val="22"/>
        </w:rPr>
      </w:pPr>
      <w:r w:rsidRPr="004C77C5">
        <w:rPr>
          <w:rFonts w:ascii="Arial" w:hAnsi="Arial" w:cs="Arial"/>
          <w:b/>
          <w:sz w:val="22"/>
          <w:szCs w:val="22"/>
        </w:rPr>
        <w:t xml:space="preserve">La mise en place d’un pass dégustation avec un bracelet </w:t>
      </w:r>
      <w:r w:rsidRPr="004C77C5">
        <w:rPr>
          <w:rFonts w:ascii="Arial" w:hAnsi="Arial" w:cs="Arial"/>
          <w:sz w:val="22"/>
          <w:szCs w:val="22"/>
        </w:rPr>
        <w:t>qui donne accès aux dégustations et à la restauration sur place.</w:t>
      </w:r>
    </w:p>
    <w:p w14:paraId="620CBD79" w14:textId="77777777" w:rsidR="008B3A9E" w:rsidRPr="004C77C5" w:rsidRDefault="008B3A9E" w:rsidP="008B3A9E">
      <w:pPr>
        <w:pStyle w:val="Paragraphedeliste"/>
        <w:numPr>
          <w:ilvl w:val="0"/>
          <w:numId w:val="24"/>
        </w:numPr>
        <w:ind w:left="357" w:hanging="357"/>
        <w:contextualSpacing w:val="0"/>
        <w:jc w:val="both"/>
        <w:rPr>
          <w:rFonts w:ascii="Arial" w:hAnsi="Arial" w:cs="Arial"/>
          <w:b/>
          <w:sz w:val="22"/>
          <w:szCs w:val="22"/>
        </w:rPr>
      </w:pPr>
      <w:r w:rsidRPr="004C77C5">
        <w:rPr>
          <w:rFonts w:ascii="Arial" w:hAnsi="Arial" w:cs="Arial"/>
          <w:b/>
          <w:sz w:val="22"/>
          <w:szCs w:val="22"/>
        </w:rPr>
        <w:t>Le port du masque obligatoire sur toute la manifestation.</w:t>
      </w:r>
    </w:p>
    <w:p w14:paraId="1DCDB728" w14:textId="77777777" w:rsidR="008B3A9E" w:rsidRPr="00625809" w:rsidRDefault="008B3A9E" w:rsidP="008B3A9E">
      <w:pPr>
        <w:pStyle w:val="Paragraphedeliste"/>
        <w:numPr>
          <w:ilvl w:val="0"/>
          <w:numId w:val="24"/>
        </w:numPr>
        <w:ind w:left="357" w:hanging="357"/>
        <w:contextualSpacing w:val="0"/>
        <w:jc w:val="both"/>
        <w:rPr>
          <w:rFonts w:ascii="Arial" w:hAnsi="Arial" w:cs="Arial"/>
          <w:sz w:val="22"/>
          <w:szCs w:val="22"/>
        </w:rPr>
      </w:pPr>
      <w:r w:rsidRPr="00625809">
        <w:rPr>
          <w:rFonts w:ascii="Arial" w:hAnsi="Arial" w:cs="Arial"/>
          <w:b/>
          <w:sz w:val="22"/>
          <w:szCs w:val="22"/>
        </w:rPr>
        <w:t>La surface des JM’S étendue</w:t>
      </w:r>
      <w:r w:rsidRPr="00625809">
        <w:rPr>
          <w:rFonts w:ascii="Arial" w:hAnsi="Arial" w:cs="Arial"/>
          <w:sz w:val="22"/>
          <w:szCs w:val="22"/>
        </w:rPr>
        <w:t>, avec notamment une extension sur le parvis des arènes, pour recevoir plus d’exposants et fluidifier les déplacements.</w:t>
      </w:r>
    </w:p>
    <w:p w14:paraId="7DAE2C5F" w14:textId="77777777" w:rsidR="00802A8C" w:rsidRDefault="00802A8C">
      <w:pPr>
        <w:rPr>
          <w:rFonts w:ascii="Arial" w:hAnsi="Arial" w:cs="Arial"/>
          <w:b/>
          <w:caps/>
          <w:color w:val="FF0000"/>
          <w:sz w:val="28"/>
          <w:szCs w:val="28"/>
        </w:rPr>
      </w:pPr>
    </w:p>
    <w:p w14:paraId="77F83818" w14:textId="77777777" w:rsidR="008B3A9E" w:rsidRDefault="008B3A9E">
      <w:pPr>
        <w:rPr>
          <w:rFonts w:ascii="Arial" w:hAnsi="Arial" w:cs="Arial"/>
          <w:b/>
          <w:caps/>
          <w:color w:val="FF0000"/>
          <w:sz w:val="28"/>
          <w:szCs w:val="28"/>
        </w:rPr>
      </w:pPr>
    </w:p>
    <w:p w14:paraId="4F9AC468" w14:textId="7CD28FFD" w:rsidR="00104643" w:rsidRPr="008A7774" w:rsidRDefault="00104643" w:rsidP="008A7774">
      <w:pPr>
        <w:shd w:val="clear" w:color="auto" w:fill="006600"/>
        <w:spacing w:after="0" w:line="240" w:lineRule="auto"/>
        <w:jc w:val="center"/>
        <w:rPr>
          <w:rFonts w:ascii="Arial" w:hAnsi="Arial" w:cs="Arial"/>
          <w:b/>
          <w:caps/>
          <w:sz w:val="32"/>
          <w:szCs w:val="32"/>
        </w:rPr>
      </w:pPr>
      <w:r w:rsidRPr="008A7774">
        <w:rPr>
          <w:rFonts w:ascii="Arial" w:hAnsi="Arial" w:cs="Arial"/>
          <w:b/>
          <w:caps/>
          <w:sz w:val="32"/>
          <w:szCs w:val="32"/>
        </w:rPr>
        <w:lastRenderedPageBreak/>
        <w:t xml:space="preserve">JM’S 2021 : </w:t>
      </w:r>
      <w:r w:rsidR="00535EA6" w:rsidRPr="008A7774">
        <w:rPr>
          <w:rFonts w:ascii="Arial" w:hAnsi="Arial" w:cs="Arial"/>
          <w:b/>
          <w:caps/>
          <w:sz w:val="32"/>
          <w:szCs w:val="32"/>
        </w:rPr>
        <w:t>TROIS</w:t>
      </w:r>
      <w:r w:rsidR="006A54DD" w:rsidRPr="008A7774">
        <w:rPr>
          <w:rFonts w:ascii="Arial" w:hAnsi="Arial" w:cs="Arial"/>
          <w:b/>
          <w:caps/>
          <w:sz w:val="32"/>
          <w:szCs w:val="32"/>
        </w:rPr>
        <w:t xml:space="preserve"> jours de fete</w:t>
      </w:r>
    </w:p>
    <w:p w14:paraId="7F6DA557" w14:textId="77777777" w:rsidR="00104643" w:rsidRDefault="00104643" w:rsidP="00104643">
      <w:pPr>
        <w:spacing w:after="0" w:line="240" w:lineRule="auto"/>
        <w:jc w:val="center"/>
        <w:rPr>
          <w:rFonts w:ascii="Arial" w:hAnsi="Arial" w:cs="Arial"/>
          <w:b/>
          <w:color w:val="FF0000"/>
        </w:rPr>
      </w:pPr>
    </w:p>
    <w:p w14:paraId="2C6CF976" w14:textId="77777777" w:rsidR="00653CA9" w:rsidRPr="002C09CB" w:rsidRDefault="00274E52" w:rsidP="002C09CB">
      <w:pPr>
        <w:pBdr>
          <w:bottom w:val="single" w:sz="4" w:space="1" w:color="auto"/>
        </w:pBdr>
        <w:spacing w:after="0" w:line="240" w:lineRule="auto"/>
        <w:jc w:val="both"/>
        <w:rPr>
          <w:rFonts w:ascii="Arial" w:hAnsi="Arial" w:cs="Arial"/>
          <w:b/>
          <w:color w:val="006600"/>
        </w:rPr>
      </w:pPr>
      <w:r w:rsidRPr="002C09CB">
        <w:rPr>
          <w:rFonts w:ascii="Arial" w:hAnsi="Arial" w:cs="Arial"/>
          <w:b/>
          <w:noProof/>
          <w:color w:val="006600"/>
          <w:lang w:eastAsia="fr-FR"/>
        </w:rPr>
        <mc:AlternateContent>
          <mc:Choice Requires="wps">
            <w:drawing>
              <wp:anchor distT="45720" distB="45720" distL="114300" distR="114300" simplePos="0" relativeHeight="251777024" behindDoc="0" locked="0" layoutInCell="1" allowOverlap="1" wp14:anchorId="3B5B30BF" wp14:editId="3469D718">
                <wp:simplePos x="0" y="0"/>
                <wp:positionH relativeFrom="column">
                  <wp:posOffset>4874837</wp:posOffset>
                </wp:positionH>
                <wp:positionV relativeFrom="paragraph">
                  <wp:posOffset>617220</wp:posOffset>
                </wp:positionV>
                <wp:extent cx="1122045" cy="907415"/>
                <wp:effectExtent l="0" t="0" r="0" b="0"/>
                <wp:wrapSquare wrapText="bothSides"/>
                <wp:docPr id="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2045" cy="907415"/>
                        </a:xfrm>
                        <a:prstGeom prst="rect">
                          <a:avLst/>
                        </a:prstGeom>
                        <a:noFill/>
                        <a:ln w="9525">
                          <a:noFill/>
                          <a:miter lim="800000"/>
                          <a:headEnd/>
                          <a:tailEnd/>
                        </a:ln>
                      </wps:spPr>
                      <wps:txbx>
                        <w:txbxContent>
                          <w:p w14:paraId="6ED035A1" w14:textId="77777777" w:rsidR="00274E52" w:rsidRDefault="00274E52">
                            <w:r>
                              <w:rPr>
                                <w:noProof/>
                                <w:lang w:eastAsia="fr-FR"/>
                              </w:rPr>
                              <w:drawing>
                                <wp:inline distT="0" distB="0" distL="0" distR="0" wp14:anchorId="20736DA6" wp14:editId="07423327">
                                  <wp:extent cx="874600" cy="755073"/>
                                  <wp:effectExtent l="0" t="0" r="1905" b="698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arning-838655_1280.png"/>
                                          <pic:cNvPicPr/>
                                        </pic:nvPicPr>
                                        <pic:blipFill>
                                          <a:blip r:embed="rId23" cstate="screen">
                                            <a:extLst>
                                              <a:ext uri="{28A0092B-C50C-407E-A947-70E740481C1C}">
                                                <a14:useLocalDpi xmlns:a14="http://schemas.microsoft.com/office/drawing/2010/main"/>
                                              </a:ext>
                                            </a:extLst>
                                          </a:blip>
                                          <a:stretch>
                                            <a:fillRect/>
                                          </a:stretch>
                                        </pic:blipFill>
                                        <pic:spPr>
                                          <a:xfrm>
                                            <a:off x="0" y="0"/>
                                            <a:ext cx="876581" cy="756784"/>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5B30BF" id="_x0000_s1032" type="#_x0000_t202" style="position:absolute;left:0;text-align:left;margin-left:383.85pt;margin-top:48.6pt;width:88.35pt;height:71.45pt;z-index:2517770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" filled="f" stroked="f">
                <v:textbox>
                  <w:txbxContent>
                    <w:p w14:paraId="6ED035A1" w14:textId="77777777" w:rsidR="00274E52" w:rsidRDefault="00274E52">
                      <w:r>
                        <w:rPr>
                          <w:noProof/>
                          <w:lang w:eastAsia="fr-FR"/>
                        </w:rPr>
                        <w:drawing>
                          <wp:inline distT="0" distB="0" distL="0" distR="0" wp14:anchorId="20736DA6" wp14:editId="07423327">
                            <wp:extent cx="874600" cy="755073"/>
                            <wp:effectExtent l="0" t="0" r="1905" b="698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arning-838655_1280.png"/>
                                    <pic:cNvPicPr/>
                                  </pic:nvPicPr>
                                  <pic:blipFill>
                                    <a:blip r:embed="rId23" cstate="screen">
                                      <a:extLst>
                                        <a:ext uri="{28A0092B-C50C-407E-A947-70E740481C1C}">
                                          <a14:useLocalDpi xmlns:a14="http://schemas.microsoft.com/office/drawing/2010/main"/>
                                        </a:ext>
                                      </a:extLst>
                                    </a:blip>
                                    <a:stretch>
                                      <a:fillRect/>
                                    </a:stretch>
                                  </pic:blipFill>
                                  <pic:spPr>
                                    <a:xfrm>
                                      <a:off x="0" y="0"/>
                                      <a:ext cx="876581" cy="756784"/>
                                    </a:xfrm>
                                    <a:prstGeom prst="rect">
                                      <a:avLst/>
                                    </a:prstGeom>
                                  </pic:spPr>
                                </pic:pic>
                              </a:graphicData>
                            </a:graphic>
                          </wp:inline>
                        </w:drawing>
                      </w:r>
                    </w:p>
                  </w:txbxContent>
                </v:textbox>
                <w10:wrap type="square"/>
              </v:shape>
            </w:pict>
          </mc:Fallback>
        </mc:AlternateContent>
      </w:r>
      <w:r w:rsidR="00025574" w:rsidRPr="002C09CB">
        <w:rPr>
          <w:rFonts w:ascii="Arial" w:hAnsi="Arial" w:cs="Arial"/>
          <w:b/>
          <w:color w:val="006600"/>
        </w:rPr>
        <w:t xml:space="preserve">Vendredi 24 septembre </w:t>
      </w:r>
      <w:r w:rsidR="00653CA9" w:rsidRPr="002C09CB">
        <w:rPr>
          <w:rFonts w:ascii="Arial" w:hAnsi="Arial" w:cs="Arial"/>
          <w:b/>
          <w:color w:val="006600"/>
        </w:rPr>
        <w:t xml:space="preserve">de 9h30 à 15h30 </w:t>
      </w:r>
      <w:r w:rsidR="00025574" w:rsidRPr="002C09CB">
        <w:rPr>
          <w:rFonts w:ascii="Arial" w:hAnsi="Arial" w:cs="Arial"/>
          <w:b/>
          <w:color w:val="006600"/>
        </w:rPr>
        <w:t>: Journée des enfants</w:t>
      </w:r>
      <w:r w:rsidR="00653CA9" w:rsidRPr="002C09CB">
        <w:rPr>
          <w:rFonts w:ascii="Arial" w:hAnsi="Arial" w:cs="Arial"/>
          <w:b/>
          <w:color w:val="006600"/>
        </w:rPr>
        <w:t>.</w:t>
      </w:r>
    </w:p>
    <w:p w14:paraId="6BAAEB46" w14:textId="77777777" w:rsidR="00071692" w:rsidRPr="002C09CB" w:rsidRDefault="00025574" w:rsidP="00274E52">
      <w:pPr>
        <w:spacing w:after="0" w:line="240" w:lineRule="auto"/>
        <w:jc w:val="both"/>
        <w:rPr>
          <w:rFonts w:ascii="Arial" w:hAnsi="Arial" w:cs="Arial"/>
        </w:rPr>
      </w:pPr>
      <w:r w:rsidRPr="002C09CB">
        <w:rPr>
          <w:rFonts w:ascii="Arial" w:hAnsi="Arial" w:cs="Arial"/>
        </w:rPr>
        <w:t xml:space="preserve">Les JMS commencent dès le vendredi pour les écoliers de Nîmes métropole avec l’accueil de </w:t>
      </w:r>
      <w:r w:rsidR="00274E52" w:rsidRPr="002C09CB">
        <w:rPr>
          <w:rFonts w:ascii="Arial" w:hAnsi="Arial" w:cs="Arial"/>
        </w:rPr>
        <w:t xml:space="preserve">plus de </w:t>
      </w:r>
      <w:r w:rsidRPr="002C09CB">
        <w:rPr>
          <w:rFonts w:ascii="Arial" w:hAnsi="Arial" w:cs="Arial"/>
        </w:rPr>
        <w:t>1.</w:t>
      </w:r>
      <w:r w:rsidR="00274E52" w:rsidRPr="002C09CB">
        <w:rPr>
          <w:rFonts w:ascii="Arial" w:hAnsi="Arial" w:cs="Arial"/>
        </w:rPr>
        <w:t>0</w:t>
      </w:r>
      <w:r w:rsidRPr="002C09CB">
        <w:rPr>
          <w:rFonts w:ascii="Arial" w:hAnsi="Arial" w:cs="Arial"/>
        </w:rPr>
        <w:t xml:space="preserve">00 enfants. Une vingtaine d’ateliers pédagogiques leur sont proposés par la Chambre d’agriculture et ses partenaires. </w:t>
      </w:r>
    </w:p>
    <w:p w14:paraId="1710BA3E" w14:textId="77777777" w:rsidR="00071692" w:rsidRPr="002C09CB" w:rsidRDefault="00071692" w:rsidP="00071692">
      <w:pPr>
        <w:spacing w:after="0" w:line="240" w:lineRule="auto"/>
        <w:rPr>
          <w:rFonts w:ascii="Arial" w:hAnsi="Arial" w:cs="Arial"/>
          <w:color w:val="FF0000"/>
        </w:rPr>
      </w:pPr>
      <w:r w:rsidRPr="002C09CB">
        <w:rPr>
          <w:rFonts w:ascii="Arial" w:hAnsi="Arial" w:cs="Arial"/>
          <w:color w:val="FF0000"/>
        </w:rPr>
        <w:t xml:space="preserve">ATTENTION : </w:t>
      </w:r>
      <w:r w:rsidR="00025574" w:rsidRPr="002C09CB">
        <w:rPr>
          <w:rFonts w:ascii="Arial" w:hAnsi="Arial" w:cs="Arial"/>
          <w:color w:val="FF0000"/>
        </w:rPr>
        <w:t>Cette journée n’est pas ouverte au public.</w:t>
      </w:r>
    </w:p>
    <w:p w14:paraId="77C59FE2" w14:textId="77777777" w:rsidR="00071692" w:rsidRPr="002C09CB" w:rsidRDefault="00071692" w:rsidP="00071692">
      <w:pPr>
        <w:spacing w:after="0" w:line="240" w:lineRule="auto"/>
        <w:rPr>
          <w:rFonts w:ascii="Arial" w:hAnsi="Arial" w:cs="Arial"/>
          <w:color w:val="FF0000"/>
        </w:rPr>
      </w:pPr>
      <w:r w:rsidRPr="002C09CB">
        <w:rPr>
          <w:rFonts w:ascii="Arial" w:hAnsi="Arial" w:cs="Arial"/>
          <w:color w:val="FF0000"/>
        </w:rPr>
        <w:t>Les journalistes peuvent y assister.</w:t>
      </w:r>
    </w:p>
    <w:p w14:paraId="73938640" w14:textId="77777777" w:rsidR="00025574" w:rsidRPr="002C09CB" w:rsidRDefault="00071692" w:rsidP="00071692">
      <w:pPr>
        <w:spacing w:after="0" w:line="240" w:lineRule="auto"/>
        <w:rPr>
          <w:rFonts w:ascii="Arial" w:hAnsi="Arial" w:cs="Arial"/>
          <w:b/>
          <w:color w:val="FF0000"/>
        </w:rPr>
      </w:pPr>
      <w:r w:rsidRPr="002C09CB">
        <w:rPr>
          <w:rFonts w:ascii="Arial" w:hAnsi="Arial" w:cs="Arial"/>
          <w:color w:val="FF0000"/>
        </w:rPr>
        <w:t>Dans le cadre de vigipirate merci de ne pas l’annoncer AVANT le jour J.</w:t>
      </w:r>
    </w:p>
    <w:p w14:paraId="7D924DD7" w14:textId="77777777" w:rsidR="00274E52" w:rsidRPr="002C09CB" w:rsidRDefault="00274E52" w:rsidP="00274E52">
      <w:pPr>
        <w:spacing w:after="0" w:line="240" w:lineRule="auto"/>
        <w:jc w:val="both"/>
        <w:rPr>
          <w:rFonts w:ascii="Arial" w:hAnsi="Arial" w:cs="Arial"/>
        </w:rPr>
      </w:pPr>
    </w:p>
    <w:p w14:paraId="70C13666" w14:textId="25BD9691" w:rsidR="00274E52" w:rsidRPr="002C09CB" w:rsidRDefault="00071692" w:rsidP="002C09CB">
      <w:pPr>
        <w:pBdr>
          <w:bottom w:val="single" w:sz="4" w:space="1" w:color="auto"/>
        </w:pBdr>
        <w:spacing w:after="0" w:line="240" w:lineRule="auto"/>
        <w:jc w:val="both"/>
        <w:rPr>
          <w:rFonts w:ascii="Arial" w:hAnsi="Arial" w:cs="Arial"/>
          <w:color w:val="006600"/>
        </w:rPr>
      </w:pPr>
      <w:r w:rsidRPr="002C09CB">
        <w:rPr>
          <w:rFonts w:ascii="Arial" w:hAnsi="Arial" w:cs="Arial"/>
          <w:b/>
          <w:color w:val="006600"/>
        </w:rPr>
        <w:t>Vendredi 24 sept. de 19h</w:t>
      </w:r>
      <w:r w:rsidR="00B84F53" w:rsidRPr="002C09CB">
        <w:rPr>
          <w:rFonts w:ascii="Arial" w:hAnsi="Arial" w:cs="Arial"/>
          <w:b/>
          <w:color w:val="006600"/>
        </w:rPr>
        <w:t>30</w:t>
      </w:r>
      <w:r w:rsidRPr="002C09CB">
        <w:rPr>
          <w:rFonts w:ascii="Arial" w:hAnsi="Arial" w:cs="Arial"/>
          <w:b/>
          <w:color w:val="006600"/>
        </w:rPr>
        <w:t xml:space="preserve"> à 2</w:t>
      </w:r>
      <w:r w:rsidR="00B84F53" w:rsidRPr="002C09CB">
        <w:rPr>
          <w:rFonts w:ascii="Arial" w:hAnsi="Arial" w:cs="Arial"/>
          <w:b/>
          <w:color w:val="006600"/>
        </w:rPr>
        <w:t>0</w:t>
      </w:r>
      <w:r w:rsidRPr="002C09CB">
        <w:rPr>
          <w:rFonts w:ascii="Arial" w:hAnsi="Arial" w:cs="Arial"/>
          <w:b/>
          <w:color w:val="006600"/>
        </w:rPr>
        <w:t>h</w:t>
      </w:r>
      <w:r w:rsidR="00653CA9" w:rsidRPr="002C09CB">
        <w:rPr>
          <w:rFonts w:ascii="Arial" w:hAnsi="Arial" w:cs="Arial"/>
          <w:b/>
          <w:color w:val="006600"/>
        </w:rPr>
        <w:t> : Inauguration sur le parvis des arènes</w:t>
      </w:r>
    </w:p>
    <w:p w14:paraId="3F50ECA7" w14:textId="77777777" w:rsidR="00653CA9" w:rsidRPr="002C09CB" w:rsidRDefault="00653CA9" w:rsidP="00653CA9">
      <w:pPr>
        <w:spacing w:after="0" w:line="240" w:lineRule="auto"/>
        <w:rPr>
          <w:rFonts w:ascii="Arial" w:hAnsi="Arial" w:cs="Arial"/>
          <w:b/>
          <w:color w:val="FF0000"/>
        </w:rPr>
      </w:pPr>
      <w:r w:rsidRPr="002C09CB">
        <w:rPr>
          <w:rFonts w:ascii="Arial" w:hAnsi="Arial" w:cs="Arial"/>
          <w:color w:val="FF0000"/>
        </w:rPr>
        <w:t xml:space="preserve">Soirée réservée aux partenaires et </w:t>
      </w:r>
      <w:r w:rsidR="00535EA6" w:rsidRPr="002C09CB">
        <w:rPr>
          <w:rFonts w:ascii="Arial" w:hAnsi="Arial" w:cs="Arial"/>
          <w:color w:val="FF0000"/>
        </w:rPr>
        <w:t xml:space="preserve">à </w:t>
      </w:r>
      <w:r w:rsidRPr="002C09CB">
        <w:rPr>
          <w:rFonts w:ascii="Arial" w:hAnsi="Arial" w:cs="Arial"/>
          <w:color w:val="FF0000"/>
        </w:rPr>
        <w:t>la presse. Merci de ne pas l’annoncer.</w:t>
      </w:r>
    </w:p>
    <w:p w14:paraId="1E93976A" w14:textId="5809FE50" w:rsidR="00274E52" w:rsidRPr="002C09CB" w:rsidRDefault="00274E52" w:rsidP="00274E52">
      <w:pPr>
        <w:spacing w:after="0" w:line="240" w:lineRule="auto"/>
        <w:jc w:val="both"/>
        <w:rPr>
          <w:rFonts w:ascii="Arial" w:hAnsi="Arial" w:cs="Arial"/>
        </w:rPr>
      </w:pPr>
    </w:p>
    <w:p w14:paraId="26C4AB2B" w14:textId="2490DD81" w:rsidR="00B84F53" w:rsidRPr="002C09CB" w:rsidRDefault="00B84F53" w:rsidP="002C09CB">
      <w:pPr>
        <w:pBdr>
          <w:bottom w:val="single" w:sz="4" w:space="1" w:color="auto"/>
        </w:pBdr>
        <w:spacing w:after="0" w:line="240" w:lineRule="auto"/>
        <w:jc w:val="both"/>
        <w:rPr>
          <w:rFonts w:ascii="Arial" w:hAnsi="Arial" w:cs="Arial"/>
          <w:b/>
          <w:color w:val="006600"/>
        </w:rPr>
      </w:pPr>
      <w:r w:rsidRPr="002C09CB">
        <w:rPr>
          <w:rFonts w:ascii="Arial" w:hAnsi="Arial" w:cs="Arial"/>
          <w:b/>
          <w:color w:val="006600"/>
        </w:rPr>
        <w:t>Vendredi 24 sept., à partir de 20h : Inauguration publique sur le parvis des arènes</w:t>
      </w:r>
    </w:p>
    <w:p w14:paraId="61E7515B" w14:textId="68D36904" w:rsidR="00B84F53" w:rsidRPr="002C09CB" w:rsidRDefault="00B84F53" w:rsidP="008A7774">
      <w:pPr>
        <w:spacing w:after="0" w:line="240" w:lineRule="auto"/>
        <w:jc w:val="both"/>
        <w:rPr>
          <w:rFonts w:ascii="Arial" w:hAnsi="Arial" w:cs="Arial"/>
          <w:b/>
          <w:color w:val="FF0000"/>
        </w:rPr>
      </w:pPr>
      <w:r w:rsidRPr="002C09CB">
        <w:rPr>
          <w:rFonts w:ascii="Arial" w:hAnsi="Arial" w:cs="Arial"/>
          <w:b/>
        </w:rPr>
        <w:t xml:space="preserve">En partenariat avec </w:t>
      </w:r>
      <w:r w:rsidR="00EA3A9A" w:rsidRPr="002C09CB">
        <w:rPr>
          <w:rFonts w:ascii="Arial" w:hAnsi="Arial" w:cs="Arial"/>
          <w:b/>
        </w:rPr>
        <w:t>les syndicats AOP</w:t>
      </w:r>
      <w:r w:rsidRPr="002C09CB">
        <w:rPr>
          <w:rFonts w:ascii="Arial" w:hAnsi="Arial" w:cs="Arial"/>
          <w:b/>
        </w:rPr>
        <w:t xml:space="preserve"> Costières de Nîmes et AOP </w:t>
      </w:r>
      <w:r w:rsidR="00EA3A9A" w:rsidRPr="002C09CB">
        <w:rPr>
          <w:rFonts w:ascii="Arial" w:hAnsi="Arial" w:cs="Arial"/>
          <w:b/>
        </w:rPr>
        <w:t xml:space="preserve">Olives et </w:t>
      </w:r>
      <w:r w:rsidRPr="002C09CB">
        <w:rPr>
          <w:rFonts w:ascii="Arial" w:hAnsi="Arial" w:cs="Arial"/>
          <w:b/>
        </w:rPr>
        <w:t>Huile d’Olive</w:t>
      </w:r>
      <w:r w:rsidR="00EA3A9A" w:rsidRPr="002C09CB">
        <w:rPr>
          <w:rFonts w:ascii="Arial" w:hAnsi="Arial" w:cs="Arial"/>
          <w:b/>
        </w:rPr>
        <w:t xml:space="preserve"> de Nîmes.</w:t>
      </w:r>
      <w:r w:rsidR="008A7774" w:rsidRPr="002C09CB">
        <w:rPr>
          <w:rFonts w:ascii="Arial" w:hAnsi="Arial" w:cs="Arial"/>
          <w:b/>
          <w:color w:val="006600"/>
        </w:rPr>
        <w:t xml:space="preserve"> </w:t>
      </w:r>
      <w:r w:rsidRPr="002C09CB">
        <w:rPr>
          <w:rFonts w:ascii="Arial" w:hAnsi="Arial" w:cs="Arial"/>
        </w:rPr>
        <w:t>Soirée ouverte à tous</w:t>
      </w:r>
    </w:p>
    <w:p w14:paraId="126E266C" w14:textId="77777777" w:rsidR="00B84F53" w:rsidRPr="002C09CB" w:rsidRDefault="00B84F53" w:rsidP="00274E52">
      <w:pPr>
        <w:spacing w:after="0" w:line="240" w:lineRule="auto"/>
        <w:jc w:val="both"/>
        <w:rPr>
          <w:rFonts w:ascii="Arial" w:hAnsi="Arial" w:cs="Arial"/>
        </w:rPr>
      </w:pPr>
    </w:p>
    <w:p w14:paraId="1F2481B2" w14:textId="77777777" w:rsidR="00025574" w:rsidRPr="002C09CB" w:rsidRDefault="00653CA9" w:rsidP="002C09CB">
      <w:pPr>
        <w:pBdr>
          <w:bottom w:val="single" w:sz="4" w:space="1" w:color="auto"/>
        </w:pBdr>
        <w:spacing w:after="0" w:line="240" w:lineRule="auto"/>
        <w:jc w:val="both"/>
        <w:rPr>
          <w:rFonts w:ascii="Arial" w:hAnsi="Arial" w:cs="Arial"/>
          <w:b/>
          <w:color w:val="006600"/>
        </w:rPr>
      </w:pPr>
      <w:r w:rsidRPr="002C09CB">
        <w:rPr>
          <w:rFonts w:ascii="Arial" w:hAnsi="Arial" w:cs="Arial"/>
          <w:b/>
          <w:color w:val="006600"/>
        </w:rPr>
        <w:t>Samedi et dimanche : de bonnes raisons de venir aux JMS</w:t>
      </w:r>
    </w:p>
    <w:p w14:paraId="56904861" w14:textId="77777777" w:rsidR="00025574" w:rsidRPr="002C09CB" w:rsidRDefault="00666475" w:rsidP="00F90880">
      <w:pPr>
        <w:spacing w:after="0" w:line="240" w:lineRule="auto"/>
        <w:rPr>
          <w:rFonts w:ascii="Arial" w:hAnsi="Arial" w:cs="Arial"/>
          <w:b/>
          <w:color w:val="FF0000"/>
          <w:u w:val="single"/>
        </w:rPr>
      </w:pPr>
      <w:r w:rsidRPr="002C09CB">
        <w:rPr>
          <w:bCs/>
          <w:noProof/>
          <w:color w:val="000000" w:themeColor="text1"/>
          <w:lang w:eastAsia="fr-FR"/>
        </w:rPr>
        <mc:AlternateContent>
          <mc:Choice Requires="wps">
            <w:drawing>
              <wp:anchor distT="45720" distB="45720" distL="114300" distR="114300" simplePos="0" relativeHeight="251780096" behindDoc="0" locked="0" layoutInCell="1" allowOverlap="1" wp14:anchorId="5B6D870A" wp14:editId="13E263E0">
                <wp:simplePos x="0" y="0"/>
                <wp:positionH relativeFrom="column">
                  <wp:posOffset>3458210</wp:posOffset>
                </wp:positionH>
                <wp:positionV relativeFrom="paragraph">
                  <wp:posOffset>81915</wp:posOffset>
                </wp:positionV>
                <wp:extent cx="2652395" cy="6408420"/>
                <wp:effectExtent l="0" t="0" r="0" b="0"/>
                <wp:wrapSquare wrapText="bothSides"/>
                <wp:docPr id="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2395" cy="6408420"/>
                        </a:xfrm>
                        <a:prstGeom prst="rect">
                          <a:avLst/>
                        </a:prstGeom>
                        <a:noFill/>
                        <a:ln w="9525">
                          <a:noFill/>
                          <a:miter lim="800000"/>
                          <a:headEnd/>
                          <a:tailEnd/>
                        </a:ln>
                      </wps:spPr>
                      <wps:txbx>
                        <w:txbxContent>
                          <w:p w14:paraId="39E56454" w14:textId="77777777" w:rsidR="00A47BB1" w:rsidRDefault="002363B8">
                            <w:r>
                              <w:rPr>
                                <w:bCs/>
                                <w:noProof/>
                                <w:lang w:eastAsia="fr-FR"/>
                              </w:rPr>
                              <w:drawing>
                                <wp:inline distT="0" distB="0" distL="0" distR="0" wp14:anchorId="11B11B57" wp14:editId="5272869C">
                                  <wp:extent cx="2460625" cy="1999116"/>
                                  <wp:effectExtent l="0" t="0" r="0" b="127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tracteur.JPG"/>
                                          <pic:cNvPicPr/>
                                        </pic:nvPicPr>
                                        <pic:blipFill>
                                          <a:blip r:embed="rId24" cstate="screen">
                                            <a:extLst>
                                              <a:ext uri="{28A0092B-C50C-407E-A947-70E740481C1C}">
                                                <a14:useLocalDpi xmlns:a14="http://schemas.microsoft.com/office/drawing/2010/main"/>
                                              </a:ext>
                                            </a:extLst>
                                          </a:blip>
                                          <a:stretch>
                                            <a:fillRect/>
                                          </a:stretch>
                                        </pic:blipFill>
                                        <pic:spPr>
                                          <a:xfrm>
                                            <a:off x="0" y="0"/>
                                            <a:ext cx="2460625" cy="1999116"/>
                                          </a:xfrm>
                                          <a:prstGeom prst="rect">
                                            <a:avLst/>
                                          </a:prstGeom>
                                        </pic:spPr>
                                      </pic:pic>
                                    </a:graphicData>
                                  </a:graphic>
                                </wp:inline>
                              </w:drawing>
                            </w:r>
                          </w:p>
                          <w:p w14:paraId="3046B37F" w14:textId="77777777" w:rsidR="002363B8" w:rsidRDefault="002363B8">
                            <w:r>
                              <w:rPr>
                                <w:bCs/>
                                <w:noProof/>
                                <w:lang w:eastAsia="fr-FR"/>
                              </w:rPr>
                              <w:drawing>
                                <wp:inline distT="0" distB="0" distL="0" distR="0" wp14:anchorId="0EA2FCBF" wp14:editId="1DC6D859">
                                  <wp:extent cx="2460625" cy="1845203"/>
                                  <wp:effectExtent l="0" t="0" r="0" b="317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1060220.JPG"/>
                                          <pic:cNvPicPr/>
                                        </pic:nvPicPr>
                                        <pic:blipFill>
                                          <a:blip r:embed="rId25" cstate="screen">
                                            <a:extLst>
                                              <a:ext uri="{28A0092B-C50C-407E-A947-70E740481C1C}">
                                                <a14:useLocalDpi xmlns:a14="http://schemas.microsoft.com/office/drawing/2010/main"/>
                                              </a:ext>
                                            </a:extLst>
                                          </a:blip>
                                          <a:stretch>
                                            <a:fillRect/>
                                          </a:stretch>
                                        </pic:blipFill>
                                        <pic:spPr>
                                          <a:xfrm>
                                            <a:off x="0" y="0"/>
                                            <a:ext cx="2460625" cy="1845203"/>
                                          </a:xfrm>
                                          <a:prstGeom prst="rect">
                                            <a:avLst/>
                                          </a:prstGeom>
                                        </pic:spPr>
                                      </pic:pic>
                                    </a:graphicData>
                                  </a:graphic>
                                </wp:inline>
                              </w:drawing>
                            </w:r>
                          </w:p>
                          <w:p w14:paraId="2360E5D5" w14:textId="77777777" w:rsidR="002363B8" w:rsidRDefault="002363B8">
                            <w:r w:rsidRPr="002363B8">
                              <w:rPr>
                                <w:noProof/>
                                <w:lang w:eastAsia="fr-FR"/>
                              </w:rPr>
                              <w:drawing>
                                <wp:inline distT="0" distB="0" distL="0" distR="0" wp14:anchorId="70668135" wp14:editId="2777B4E8">
                                  <wp:extent cx="2460625" cy="1845565"/>
                                  <wp:effectExtent l="0" t="0" r="0" b="2540"/>
                                  <wp:docPr id="11" name="Image 11" descr="C:\Users\joetm30d\Desktop\PHOTOS\JMS-Vallongue\JMS-2019\P1040845_result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etm30d\Desktop\PHOTOS\JMS-Vallongue\JMS-2019\P1040845_resultat.JPG"/>
                                          <pic:cNvPicPr>
                                            <a:picLocks noChangeAspect="1" noChangeArrowheads="1"/>
                                          </pic:cNvPicPr>
                                        </pic:nvPicPr>
                                        <pic:blipFill>
                                          <a:blip r:embed="rId26" cstate="screen">
                                            <a:extLst>
                                              <a:ext uri="{28A0092B-C50C-407E-A947-70E740481C1C}">
                                                <a14:useLocalDpi xmlns:a14="http://schemas.microsoft.com/office/drawing/2010/main"/>
                                              </a:ext>
                                            </a:extLst>
                                          </a:blip>
                                          <a:srcRect/>
                                          <a:stretch>
                                            <a:fillRect/>
                                          </a:stretch>
                                        </pic:blipFill>
                                        <pic:spPr bwMode="auto">
                                          <a:xfrm>
                                            <a:off x="0" y="0"/>
                                            <a:ext cx="2460625" cy="1845565"/>
                                          </a:xfrm>
                                          <a:prstGeom prst="rect">
                                            <a:avLst/>
                                          </a:prstGeom>
                                          <a:noFill/>
                                          <a:ln>
                                            <a:noFill/>
                                          </a:ln>
                                        </pic:spPr>
                                      </pic:pic>
                                    </a:graphicData>
                                  </a:graphic>
                                </wp:inline>
                              </w:drawing>
                            </w:r>
                          </w:p>
                          <w:p w14:paraId="575DD5EC" w14:textId="77777777" w:rsidR="00F90880" w:rsidRDefault="00F90880"/>
                          <w:p w14:paraId="45E4ABC1" w14:textId="77777777" w:rsidR="00A47BB1" w:rsidRDefault="00A47BB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6D870A" id="_x0000_s1033" type="#_x0000_t202" style="position:absolute;margin-left:272.3pt;margin-top:6.45pt;width:208.85pt;height:504.6pt;z-index:251780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" filled="f" stroked="f">
                <v:textbox>
                  <w:txbxContent>
                    <w:p w14:paraId="39E56454" w14:textId="77777777" w:rsidR="00A47BB1" w:rsidRDefault="002363B8">
                      <w:r>
                        <w:rPr>
                          <w:bCs/>
                          <w:noProof/>
                          <w:lang w:eastAsia="fr-FR"/>
                        </w:rPr>
                        <w:drawing>
                          <wp:inline distT="0" distB="0" distL="0" distR="0" wp14:anchorId="11B11B57" wp14:editId="5272869C">
                            <wp:extent cx="2460625" cy="1999116"/>
                            <wp:effectExtent l="0" t="0" r="0" b="127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tracteur.JPG"/>
                                    <pic:cNvPicPr/>
                                  </pic:nvPicPr>
                                  <pic:blipFill>
                                    <a:blip r:embed="rId24" cstate="screen">
                                      <a:extLst>
                                        <a:ext uri="{28A0092B-C50C-407E-A947-70E740481C1C}">
                                          <a14:useLocalDpi xmlns:a14="http://schemas.microsoft.com/office/drawing/2010/main"/>
                                        </a:ext>
                                      </a:extLst>
                                    </a:blip>
                                    <a:stretch>
                                      <a:fillRect/>
                                    </a:stretch>
                                  </pic:blipFill>
                                  <pic:spPr>
                                    <a:xfrm>
                                      <a:off x="0" y="0"/>
                                      <a:ext cx="2460625" cy="1999116"/>
                                    </a:xfrm>
                                    <a:prstGeom prst="rect">
                                      <a:avLst/>
                                    </a:prstGeom>
                                  </pic:spPr>
                                </pic:pic>
                              </a:graphicData>
                            </a:graphic>
                          </wp:inline>
                        </w:drawing>
                      </w:r>
                    </w:p>
                    <w:p w14:paraId="3046B37F" w14:textId="77777777" w:rsidR="002363B8" w:rsidRDefault="002363B8">
                      <w:r>
                        <w:rPr>
                          <w:bCs/>
                          <w:noProof/>
                          <w:lang w:eastAsia="fr-FR"/>
                        </w:rPr>
                        <w:drawing>
                          <wp:inline distT="0" distB="0" distL="0" distR="0" wp14:anchorId="0EA2FCBF" wp14:editId="1DC6D859">
                            <wp:extent cx="2460625" cy="1845203"/>
                            <wp:effectExtent l="0" t="0" r="0" b="317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1060220.JPG"/>
                                    <pic:cNvPicPr/>
                                  </pic:nvPicPr>
                                  <pic:blipFill>
                                    <a:blip r:embed="rId25" cstate="screen">
                                      <a:extLst>
                                        <a:ext uri="{28A0092B-C50C-407E-A947-70E740481C1C}">
                                          <a14:useLocalDpi xmlns:a14="http://schemas.microsoft.com/office/drawing/2010/main"/>
                                        </a:ext>
                                      </a:extLst>
                                    </a:blip>
                                    <a:stretch>
                                      <a:fillRect/>
                                    </a:stretch>
                                  </pic:blipFill>
                                  <pic:spPr>
                                    <a:xfrm>
                                      <a:off x="0" y="0"/>
                                      <a:ext cx="2460625" cy="1845203"/>
                                    </a:xfrm>
                                    <a:prstGeom prst="rect">
                                      <a:avLst/>
                                    </a:prstGeom>
                                  </pic:spPr>
                                </pic:pic>
                              </a:graphicData>
                            </a:graphic>
                          </wp:inline>
                        </w:drawing>
                      </w:r>
                    </w:p>
                    <w:p w14:paraId="2360E5D5" w14:textId="77777777" w:rsidR="002363B8" w:rsidRDefault="002363B8">
                      <w:r w:rsidRPr="002363B8">
                        <w:rPr>
                          <w:noProof/>
                          <w:lang w:eastAsia="fr-FR"/>
                        </w:rPr>
                        <w:drawing>
                          <wp:inline distT="0" distB="0" distL="0" distR="0" wp14:anchorId="70668135" wp14:editId="2777B4E8">
                            <wp:extent cx="2460625" cy="1845565"/>
                            <wp:effectExtent l="0" t="0" r="0" b="2540"/>
                            <wp:docPr id="11" name="Image 11" descr="C:\Users\joetm30d\Desktop\PHOTOS\JMS-Vallongue\JMS-2019\P1040845_result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etm30d\Desktop\PHOTOS\JMS-Vallongue\JMS-2019\P1040845_resultat.JPG"/>
                                    <pic:cNvPicPr>
                                      <a:picLocks noChangeAspect="1" noChangeArrowheads="1"/>
                                    </pic:cNvPicPr>
                                  </pic:nvPicPr>
                                  <pic:blipFill>
                                    <a:blip r:embed="rId26" cstate="screen">
                                      <a:extLst>
                                        <a:ext uri="{28A0092B-C50C-407E-A947-70E740481C1C}">
                                          <a14:useLocalDpi xmlns:a14="http://schemas.microsoft.com/office/drawing/2010/main"/>
                                        </a:ext>
                                      </a:extLst>
                                    </a:blip>
                                    <a:srcRect/>
                                    <a:stretch>
                                      <a:fillRect/>
                                    </a:stretch>
                                  </pic:blipFill>
                                  <pic:spPr bwMode="auto">
                                    <a:xfrm>
                                      <a:off x="0" y="0"/>
                                      <a:ext cx="2460625" cy="1845565"/>
                                    </a:xfrm>
                                    <a:prstGeom prst="rect">
                                      <a:avLst/>
                                    </a:prstGeom>
                                    <a:noFill/>
                                    <a:ln>
                                      <a:noFill/>
                                    </a:ln>
                                  </pic:spPr>
                                </pic:pic>
                              </a:graphicData>
                            </a:graphic>
                          </wp:inline>
                        </w:drawing>
                      </w:r>
                    </w:p>
                    <w:p w14:paraId="575DD5EC" w14:textId="77777777" w:rsidR="00F90880" w:rsidRDefault="00F90880"/>
                    <w:p w14:paraId="45E4ABC1" w14:textId="77777777" w:rsidR="00A47BB1" w:rsidRDefault="00A47BB1"/>
                  </w:txbxContent>
                </v:textbox>
                <w10:wrap type="square"/>
              </v:shape>
            </w:pict>
          </mc:Fallback>
        </mc:AlternateContent>
      </w:r>
    </w:p>
    <w:p w14:paraId="78358C59" w14:textId="77777777" w:rsidR="00653CA9" w:rsidRPr="002C09CB" w:rsidRDefault="00514D71" w:rsidP="00666475">
      <w:pPr>
        <w:pStyle w:val="Paragraphedeliste"/>
        <w:numPr>
          <w:ilvl w:val="0"/>
          <w:numId w:val="33"/>
        </w:numPr>
        <w:contextualSpacing w:val="0"/>
        <w:jc w:val="both"/>
        <w:rPr>
          <w:rFonts w:ascii="Arial" w:hAnsi="Arial" w:cs="Arial"/>
          <w:sz w:val="22"/>
          <w:szCs w:val="22"/>
        </w:rPr>
      </w:pPr>
      <w:r w:rsidRPr="002C09CB">
        <w:rPr>
          <w:rFonts w:ascii="Arial" w:hAnsi="Arial" w:cs="Arial"/>
          <w:b/>
          <w:color w:val="006600"/>
          <w:sz w:val="22"/>
          <w:szCs w:val="22"/>
        </w:rPr>
        <w:t>D</w:t>
      </w:r>
      <w:r w:rsidR="00653CA9" w:rsidRPr="002C09CB">
        <w:rPr>
          <w:rFonts w:ascii="Arial" w:hAnsi="Arial" w:cs="Arial"/>
          <w:b/>
          <w:color w:val="006600"/>
          <w:sz w:val="22"/>
          <w:szCs w:val="22"/>
        </w:rPr>
        <w:t>éguster les spécialités et découvrir les richesses du Gard</w:t>
      </w:r>
      <w:r w:rsidR="00653CA9" w:rsidRPr="002C09CB">
        <w:rPr>
          <w:rFonts w:ascii="Arial" w:hAnsi="Arial" w:cs="Arial"/>
          <w:sz w:val="22"/>
          <w:szCs w:val="22"/>
        </w:rPr>
        <w:t xml:space="preserve"> avec un marché des producteurs et des artisans passionnés (une cinquantaine d’exposants), le bar à vins des Jeunes agriculteurs, le Self’fermier Bienvenue à la ferme, des dégustations…</w:t>
      </w:r>
    </w:p>
    <w:p w14:paraId="39562DBD" w14:textId="77777777" w:rsidR="00666475" w:rsidRPr="002C09CB" w:rsidRDefault="00666475" w:rsidP="00666475">
      <w:pPr>
        <w:spacing w:after="0" w:line="240" w:lineRule="auto"/>
        <w:jc w:val="both"/>
        <w:rPr>
          <w:rFonts w:ascii="Arial" w:hAnsi="Arial" w:cs="Arial"/>
          <w:kern w:val="1"/>
          <w:lang w:eastAsia="ar-SA"/>
        </w:rPr>
      </w:pPr>
    </w:p>
    <w:p w14:paraId="3A258BCB" w14:textId="77777777" w:rsidR="00666475" w:rsidRPr="002C09CB" w:rsidRDefault="00666475" w:rsidP="00666475">
      <w:pPr>
        <w:spacing w:after="0" w:line="240" w:lineRule="auto"/>
        <w:jc w:val="both"/>
        <w:rPr>
          <w:rFonts w:ascii="Arial" w:hAnsi="Arial" w:cs="Arial"/>
          <w:b/>
          <w:caps/>
          <w:color w:val="FF0000"/>
        </w:rPr>
      </w:pPr>
      <w:r w:rsidRPr="002C09CB">
        <w:rPr>
          <w:rFonts w:ascii="Arial" w:hAnsi="Arial" w:cs="Arial"/>
          <w:kern w:val="1"/>
          <w:lang w:eastAsia="ar-SA"/>
        </w:rPr>
        <w:t xml:space="preserve">Le rôle des JM’S est de rapprocher agriculteurs et consommateurs et favoriser les circuits courts en rappelant où et comment consommer local :  </w:t>
      </w:r>
    </w:p>
    <w:p w14:paraId="4D70C64F" w14:textId="77777777" w:rsidR="00666475" w:rsidRPr="002C09CB" w:rsidRDefault="00666475" w:rsidP="00514D71">
      <w:pPr>
        <w:pStyle w:val="04xlpa"/>
        <w:spacing w:before="0" w:beforeAutospacing="0" w:after="0" w:afterAutospacing="0"/>
        <w:rPr>
          <w:rFonts w:ascii="Arial" w:hAnsi="Arial" w:cs="Arial"/>
          <w:kern w:val="1"/>
          <w:sz w:val="22"/>
          <w:szCs w:val="22"/>
          <w:lang w:eastAsia="ar-SA"/>
        </w:rPr>
      </w:pPr>
      <w:r w:rsidRPr="002C09CB">
        <w:rPr>
          <w:rFonts w:ascii="Arial" w:hAnsi="Arial" w:cs="Arial"/>
          <w:kern w:val="1"/>
          <w:sz w:val="22"/>
          <w:szCs w:val="22"/>
          <w:lang w:eastAsia="ar-SA"/>
        </w:rPr>
        <w:t>En direct chez les producteurs gardois et dans les magasins de producteurs,</w:t>
      </w:r>
    </w:p>
    <w:p w14:paraId="7A749D30" w14:textId="77777777" w:rsidR="00666475" w:rsidRPr="002C09CB" w:rsidRDefault="00666475" w:rsidP="00514D71">
      <w:pPr>
        <w:pStyle w:val="04xlpa"/>
        <w:spacing w:before="0" w:beforeAutospacing="0" w:after="0" w:afterAutospacing="0"/>
        <w:rPr>
          <w:rFonts w:ascii="Arial" w:hAnsi="Arial" w:cs="Arial"/>
          <w:kern w:val="1"/>
          <w:sz w:val="22"/>
          <w:szCs w:val="22"/>
          <w:lang w:eastAsia="ar-SA"/>
        </w:rPr>
      </w:pPr>
      <w:r w:rsidRPr="002C09CB">
        <w:rPr>
          <w:rFonts w:ascii="Arial" w:hAnsi="Arial" w:cs="Arial"/>
          <w:kern w:val="1"/>
          <w:sz w:val="22"/>
          <w:szCs w:val="22"/>
          <w:lang w:eastAsia="ar-SA"/>
        </w:rPr>
        <w:t xml:space="preserve">Sur les points de vente </w:t>
      </w:r>
      <w:r w:rsidRPr="002C09CB">
        <w:rPr>
          <w:rFonts w:ascii="Arial" w:hAnsi="Arial" w:cs="Arial"/>
          <w:i/>
          <w:kern w:val="1"/>
          <w:sz w:val="22"/>
          <w:szCs w:val="22"/>
          <w:lang w:eastAsia="ar-SA"/>
        </w:rPr>
        <w:t xml:space="preserve">Bienvenue à la ferme </w:t>
      </w:r>
      <w:r w:rsidRPr="002C09CB">
        <w:rPr>
          <w:rFonts w:ascii="Arial" w:hAnsi="Arial" w:cs="Arial"/>
          <w:kern w:val="1"/>
          <w:sz w:val="22"/>
          <w:szCs w:val="22"/>
          <w:lang w:eastAsia="ar-SA"/>
        </w:rPr>
        <w:t>identifiés par la petite fleur,</w:t>
      </w:r>
    </w:p>
    <w:p w14:paraId="66BF2821" w14:textId="77777777" w:rsidR="00666475" w:rsidRPr="002C09CB" w:rsidRDefault="00666475" w:rsidP="00514D71">
      <w:pPr>
        <w:pStyle w:val="04xlpa"/>
        <w:spacing w:before="0" w:beforeAutospacing="0" w:after="0" w:afterAutospacing="0"/>
        <w:rPr>
          <w:rFonts w:ascii="Arial" w:hAnsi="Arial" w:cs="Arial"/>
          <w:kern w:val="1"/>
          <w:sz w:val="22"/>
          <w:szCs w:val="22"/>
          <w:lang w:eastAsia="ar-SA"/>
        </w:rPr>
      </w:pPr>
      <w:r w:rsidRPr="002C09CB">
        <w:rPr>
          <w:rFonts w:ascii="Arial" w:hAnsi="Arial" w:cs="Arial"/>
          <w:kern w:val="1"/>
          <w:sz w:val="22"/>
          <w:szCs w:val="22"/>
          <w:lang w:eastAsia="ar-SA"/>
        </w:rPr>
        <w:t xml:space="preserve">Les produits identifiés </w:t>
      </w:r>
      <w:r w:rsidRPr="002C09CB">
        <w:rPr>
          <w:rFonts w:ascii="Arial" w:hAnsi="Arial" w:cs="Arial"/>
          <w:i/>
          <w:kern w:val="1"/>
          <w:sz w:val="22"/>
          <w:szCs w:val="22"/>
          <w:lang w:eastAsia="ar-SA"/>
        </w:rPr>
        <w:t>Militant du goût</w:t>
      </w:r>
      <w:r w:rsidRPr="002C09CB">
        <w:rPr>
          <w:rFonts w:ascii="Arial" w:hAnsi="Arial" w:cs="Arial"/>
          <w:kern w:val="1"/>
          <w:sz w:val="22"/>
          <w:szCs w:val="22"/>
          <w:lang w:eastAsia="ar-SA"/>
        </w:rPr>
        <w:t xml:space="preserve"> avec le Département du Gard,</w:t>
      </w:r>
    </w:p>
    <w:p w14:paraId="4E737731" w14:textId="77777777" w:rsidR="00666475" w:rsidRPr="002C09CB" w:rsidRDefault="00666475" w:rsidP="00514D71">
      <w:pPr>
        <w:pStyle w:val="04xlpa"/>
        <w:spacing w:before="0" w:beforeAutospacing="0" w:after="0" w:afterAutospacing="0"/>
        <w:rPr>
          <w:rFonts w:ascii="Arial" w:hAnsi="Arial" w:cs="Arial"/>
          <w:kern w:val="1"/>
          <w:sz w:val="22"/>
          <w:szCs w:val="22"/>
          <w:lang w:eastAsia="ar-SA"/>
        </w:rPr>
      </w:pPr>
      <w:r w:rsidRPr="002C09CB">
        <w:rPr>
          <w:rFonts w:ascii="Arial" w:hAnsi="Arial" w:cs="Arial"/>
          <w:kern w:val="1"/>
          <w:sz w:val="22"/>
          <w:szCs w:val="22"/>
          <w:lang w:eastAsia="ar-SA"/>
        </w:rPr>
        <w:t xml:space="preserve">Les produits identifiés </w:t>
      </w:r>
      <w:r w:rsidRPr="002C09CB">
        <w:rPr>
          <w:rFonts w:ascii="Arial" w:hAnsi="Arial" w:cs="Arial"/>
          <w:i/>
          <w:kern w:val="1"/>
          <w:sz w:val="22"/>
          <w:szCs w:val="22"/>
          <w:lang w:eastAsia="ar-SA"/>
        </w:rPr>
        <w:t xml:space="preserve">Sud de France </w:t>
      </w:r>
      <w:r w:rsidRPr="002C09CB">
        <w:rPr>
          <w:rFonts w:ascii="Arial" w:hAnsi="Arial" w:cs="Arial"/>
          <w:kern w:val="1"/>
          <w:sz w:val="22"/>
          <w:szCs w:val="22"/>
          <w:lang w:eastAsia="ar-SA"/>
        </w:rPr>
        <w:t>avec la Région Occitanie,</w:t>
      </w:r>
    </w:p>
    <w:p w14:paraId="3EB080A5" w14:textId="77777777" w:rsidR="00666475" w:rsidRPr="002C09CB" w:rsidRDefault="00666475" w:rsidP="00514D71">
      <w:pPr>
        <w:pStyle w:val="04xlpa"/>
        <w:spacing w:before="0" w:beforeAutospacing="0" w:after="0" w:afterAutospacing="0"/>
        <w:rPr>
          <w:rFonts w:ascii="Arial" w:hAnsi="Arial" w:cs="Arial"/>
          <w:kern w:val="1"/>
          <w:sz w:val="22"/>
          <w:szCs w:val="22"/>
          <w:lang w:eastAsia="ar-SA"/>
        </w:rPr>
      </w:pPr>
      <w:r w:rsidRPr="002C09CB">
        <w:rPr>
          <w:rFonts w:ascii="Arial" w:hAnsi="Arial" w:cs="Arial"/>
          <w:kern w:val="1"/>
          <w:sz w:val="22"/>
          <w:szCs w:val="22"/>
          <w:lang w:eastAsia="ar-SA"/>
        </w:rPr>
        <w:t xml:space="preserve">Chez les artisans </w:t>
      </w:r>
      <w:r w:rsidRPr="002C09CB">
        <w:rPr>
          <w:rFonts w:ascii="Arial" w:hAnsi="Arial" w:cs="Arial"/>
          <w:i/>
          <w:kern w:val="1"/>
          <w:sz w:val="22"/>
          <w:szCs w:val="22"/>
          <w:lang w:eastAsia="ar-SA"/>
        </w:rPr>
        <w:t>Made in Gard</w:t>
      </w:r>
    </w:p>
    <w:p w14:paraId="14441EB9" w14:textId="77777777" w:rsidR="00666475" w:rsidRPr="002C09CB" w:rsidRDefault="00666475" w:rsidP="00514D71">
      <w:pPr>
        <w:pStyle w:val="04xlpa"/>
        <w:spacing w:before="0" w:beforeAutospacing="0" w:after="0" w:afterAutospacing="0"/>
        <w:rPr>
          <w:rFonts w:ascii="Arial" w:hAnsi="Arial" w:cs="Arial"/>
          <w:kern w:val="1"/>
          <w:sz w:val="22"/>
          <w:szCs w:val="22"/>
          <w:lang w:eastAsia="ar-SA"/>
        </w:rPr>
      </w:pPr>
      <w:r w:rsidRPr="002C09CB">
        <w:rPr>
          <w:rFonts w:ascii="Arial" w:hAnsi="Arial" w:cs="Arial"/>
          <w:kern w:val="1"/>
          <w:sz w:val="22"/>
          <w:szCs w:val="22"/>
          <w:lang w:eastAsia="ar-SA"/>
        </w:rPr>
        <w:t>Sur le site internet dédié www.consommons-gardois.fr</w:t>
      </w:r>
    </w:p>
    <w:p w14:paraId="145B5E73" w14:textId="77777777" w:rsidR="00666475" w:rsidRPr="002C09CB" w:rsidRDefault="00666475" w:rsidP="00F90880">
      <w:pPr>
        <w:spacing w:after="0" w:line="240" w:lineRule="auto"/>
        <w:jc w:val="both"/>
        <w:rPr>
          <w:rFonts w:ascii="Arial" w:hAnsi="Arial" w:cs="Arial"/>
        </w:rPr>
      </w:pPr>
    </w:p>
    <w:p w14:paraId="104320F2" w14:textId="77777777" w:rsidR="00653CA9" w:rsidRPr="002C09CB" w:rsidRDefault="00653CA9" w:rsidP="00F90880">
      <w:pPr>
        <w:spacing w:after="0" w:line="240" w:lineRule="auto"/>
        <w:jc w:val="both"/>
        <w:rPr>
          <w:rFonts w:ascii="Arial" w:hAnsi="Arial" w:cs="Arial"/>
        </w:rPr>
      </w:pPr>
    </w:p>
    <w:p w14:paraId="7A539C1B" w14:textId="77777777" w:rsidR="00653CA9" w:rsidRPr="002C09CB" w:rsidRDefault="00653CA9" w:rsidP="00666475">
      <w:pPr>
        <w:pStyle w:val="Paragraphedeliste"/>
        <w:numPr>
          <w:ilvl w:val="0"/>
          <w:numId w:val="33"/>
        </w:numPr>
        <w:contextualSpacing w:val="0"/>
        <w:jc w:val="both"/>
        <w:rPr>
          <w:rFonts w:ascii="Arial" w:hAnsi="Arial" w:cs="Arial"/>
          <w:sz w:val="22"/>
          <w:szCs w:val="22"/>
        </w:rPr>
      </w:pPr>
      <w:r w:rsidRPr="002C09CB">
        <w:rPr>
          <w:rFonts w:ascii="Arial" w:hAnsi="Arial" w:cs="Arial"/>
          <w:b/>
          <w:color w:val="006600"/>
          <w:sz w:val="22"/>
          <w:szCs w:val="22"/>
        </w:rPr>
        <w:t xml:space="preserve">Mieux connaître les métiers de l’agriculture </w:t>
      </w:r>
      <w:r w:rsidRPr="002C09CB">
        <w:rPr>
          <w:rFonts w:ascii="Arial" w:hAnsi="Arial" w:cs="Arial"/>
          <w:sz w:val="22"/>
          <w:szCs w:val="22"/>
        </w:rPr>
        <w:t xml:space="preserve">avec une ferme géante et vivante avec veaux, vaches, cochons, chevaux, volailles, moutons, chèvres, </w:t>
      </w:r>
      <w:r w:rsidRPr="002C09CB">
        <w:rPr>
          <w:rFonts w:ascii="Arial" w:hAnsi="Arial" w:cs="Arial"/>
          <w:color w:val="1C1E21"/>
          <w:sz w:val="22"/>
          <w:szCs w:val="22"/>
        </w:rPr>
        <w:t>ruche…</w:t>
      </w:r>
    </w:p>
    <w:p w14:paraId="7498C0D9" w14:textId="77777777" w:rsidR="00653CA9" w:rsidRPr="002C09CB" w:rsidRDefault="00666475" w:rsidP="00666475">
      <w:pPr>
        <w:spacing w:after="0" w:line="240" w:lineRule="auto"/>
        <w:ind w:left="360"/>
        <w:jc w:val="both"/>
        <w:rPr>
          <w:rFonts w:ascii="Arial" w:hAnsi="Arial" w:cs="Arial"/>
        </w:rPr>
      </w:pPr>
      <w:r w:rsidRPr="002C09CB">
        <w:rPr>
          <w:rFonts w:ascii="Arial" w:hAnsi="Arial" w:cs="Arial"/>
        </w:rPr>
        <w:t>Savez-vous que l’agriculture est le 2</w:t>
      </w:r>
      <w:r w:rsidRPr="002C09CB">
        <w:rPr>
          <w:rFonts w:ascii="Arial" w:hAnsi="Arial" w:cs="Arial"/>
          <w:vertAlign w:val="superscript"/>
        </w:rPr>
        <w:t>e</w:t>
      </w:r>
      <w:r w:rsidRPr="002C09CB">
        <w:rPr>
          <w:rFonts w:ascii="Arial" w:hAnsi="Arial" w:cs="Arial"/>
        </w:rPr>
        <w:t xml:space="preserve"> pilier économique du Gard avec 5.000 agriculteurs, 2.800 salariés permanents, 17.300 salariés saisonniers, 717 millions de chiffres d’affaire ?</w:t>
      </w:r>
    </w:p>
    <w:p w14:paraId="232B4D94" w14:textId="77777777" w:rsidR="00653CA9" w:rsidRPr="002C09CB" w:rsidRDefault="00653CA9" w:rsidP="00F90880">
      <w:pPr>
        <w:spacing w:after="0" w:line="240" w:lineRule="auto"/>
        <w:jc w:val="both"/>
        <w:rPr>
          <w:rFonts w:ascii="Arial" w:hAnsi="Arial" w:cs="Arial"/>
        </w:rPr>
      </w:pPr>
    </w:p>
    <w:p w14:paraId="4F4BED46" w14:textId="77777777" w:rsidR="00653CA9" w:rsidRPr="002C09CB" w:rsidRDefault="00653CA9" w:rsidP="00F90880">
      <w:pPr>
        <w:spacing w:after="0" w:line="240" w:lineRule="auto"/>
        <w:jc w:val="both"/>
        <w:rPr>
          <w:rFonts w:ascii="Arial" w:hAnsi="Arial" w:cs="Arial"/>
        </w:rPr>
      </w:pPr>
    </w:p>
    <w:p w14:paraId="4A0FC8F6" w14:textId="7682F631" w:rsidR="00607459" w:rsidRDefault="00514D71" w:rsidP="002C09CB">
      <w:pPr>
        <w:pStyle w:val="Paragraphedeliste"/>
        <w:numPr>
          <w:ilvl w:val="0"/>
          <w:numId w:val="33"/>
        </w:numPr>
        <w:contextualSpacing w:val="0"/>
        <w:jc w:val="both"/>
        <w:rPr>
          <w:rFonts w:ascii="Arial" w:hAnsi="Arial" w:cs="Arial"/>
          <w:sz w:val="22"/>
          <w:szCs w:val="22"/>
        </w:rPr>
      </w:pPr>
      <w:r w:rsidRPr="002C09CB">
        <w:rPr>
          <w:rFonts w:ascii="Arial" w:hAnsi="Arial" w:cs="Arial"/>
          <w:b/>
          <w:color w:val="006600"/>
          <w:sz w:val="22"/>
          <w:szCs w:val="22"/>
        </w:rPr>
        <w:t>S</w:t>
      </w:r>
      <w:r w:rsidR="00653CA9" w:rsidRPr="002C09CB">
        <w:rPr>
          <w:rFonts w:ascii="Arial" w:hAnsi="Arial" w:cs="Arial"/>
          <w:b/>
          <w:color w:val="006600"/>
          <w:sz w:val="22"/>
          <w:szCs w:val="22"/>
        </w:rPr>
        <w:t>e divertir</w:t>
      </w:r>
      <w:r w:rsidR="00653CA9" w:rsidRPr="002C09CB">
        <w:rPr>
          <w:rFonts w:ascii="Arial" w:hAnsi="Arial" w:cs="Arial"/>
          <w:color w:val="006600"/>
          <w:sz w:val="22"/>
          <w:szCs w:val="22"/>
        </w:rPr>
        <w:t xml:space="preserve"> </w:t>
      </w:r>
      <w:r w:rsidR="00653CA9" w:rsidRPr="002C09CB">
        <w:rPr>
          <w:rFonts w:ascii="Arial" w:hAnsi="Arial" w:cs="Arial"/>
          <w:sz w:val="22"/>
          <w:szCs w:val="22"/>
        </w:rPr>
        <w:t xml:space="preserve">avec des activités ludiques : les tracteurs, le simulateur de conduite, le manège en bois, les jeux en bois, des jeux concours avec de </w:t>
      </w:r>
      <w:r w:rsidR="002C09CB" w:rsidRPr="002C09CB">
        <w:rPr>
          <w:rFonts w:ascii="Arial" w:hAnsi="Arial" w:cs="Arial"/>
          <w:sz w:val="22"/>
          <w:szCs w:val="22"/>
        </w:rPr>
        <w:t>nombreux lots à gagner.</w:t>
      </w:r>
    </w:p>
    <w:p w14:paraId="34EAC643" w14:textId="77777777" w:rsidR="002C09CB" w:rsidRDefault="002C09CB" w:rsidP="002C09CB">
      <w:pPr>
        <w:jc w:val="both"/>
        <w:rPr>
          <w:rFonts w:ascii="Arial" w:hAnsi="Arial" w:cs="Arial"/>
        </w:rPr>
      </w:pPr>
    </w:p>
    <w:p w14:paraId="17244943" w14:textId="661B5924" w:rsidR="002C09CB" w:rsidRDefault="002C09CB">
      <w:pPr>
        <w:rPr>
          <w:rFonts w:ascii="Arial" w:hAnsi="Arial" w:cs="Arial"/>
        </w:rPr>
      </w:pPr>
      <w:r>
        <w:rPr>
          <w:rFonts w:ascii="Arial" w:hAnsi="Arial" w:cs="Arial"/>
        </w:rPr>
        <w:br w:type="page"/>
      </w:r>
    </w:p>
    <w:p w14:paraId="189E505C" w14:textId="77777777" w:rsidR="002C09CB" w:rsidRPr="008A7774" w:rsidRDefault="002C09CB" w:rsidP="002C09CB">
      <w:pPr>
        <w:shd w:val="clear" w:color="auto" w:fill="006600"/>
        <w:spacing w:after="0" w:line="240" w:lineRule="auto"/>
        <w:jc w:val="center"/>
        <w:rPr>
          <w:rFonts w:ascii="Arial" w:hAnsi="Arial" w:cs="Arial"/>
          <w:b/>
          <w:caps/>
          <w:sz w:val="32"/>
          <w:szCs w:val="32"/>
        </w:rPr>
      </w:pPr>
      <w:r w:rsidRPr="008A7774">
        <w:rPr>
          <w:rFonts w:ascii="Arial" w:hAnsi="Arial" w:cs="Arial"/>
          <w:b/>
          <w:caps/>
          <w:sz w:val="32"/>
          <w:szCs w:val="32"/>
        </w:rPr>
        <w:lastRenderedPageBreak/>
        <w:t>JMS 2021 : De nombreux partenaires</w:t>
      </w:r>
    </w:p>
    <w:p w14:paraId="0C7D984A" w14:textId="77777777" w:rsidR="002C09CB" w:rsidRDefault="002C09CB" w:rsidP="002C09CB">
      <w:pPr>
        <w:spacing w:after="0" w:line="240" w:lineRule="auto"/>
        <w:jc w:val="both"/>
        <w:rPr>
          <w:rFonts w:ascii="Arial" w:hAnsi="Arial" w:cs="Arial"/>
          <w:b/>
          <w:color w:val="FF0000"/>
          <w:sz w:val="24"/>
          <w:szCs w:val="24"/>
        </w:rPr>
      </w:pPr>
    </w:p>
    <w:p w14:paraId="09964AEB" w14:textId="417329C1" w:rsidR="002C09CB" w:rsidRPr="002D3231" w:rsidRDefault="002C09CB" w:rsidP="002C09CB">
      <w:pPr>
        <w:spacing w:after="0" w:line="240" w:lineRule="auto"/>
        <w:jc w:val="both"/>
        <w:rPr>
          <w:rStyle w:val="Lienhypertexte"/>
          <w:b/>
          <w:color w:val="0000FF"/>
        </w:rPr>
      </w:pPr>
      <w:r w:rsidRPr="00653CA9">
        <w:rPr>
          <w:rFonts w:ascii="Arial" w:hAnsi="Arial" w:cs="Arial"/>
          <w:b/>
          <w:color w:val="006600"/>
          <w:sz w:val="24"/>
          <w:szCs w:val="24"/>
        </w:rPr>
        <w:t>La Chambre d’agriculture</w:t>
      </w:r>
      <w:r w:rsidRPr="00653CA9">
        <w:rPr>
          <w:rFonts w:ascii="Arial" w:hAnsi="Arial" w:cs="Arial"/>
          <w:color w:val="006600"/>
        </w:rPr>
        <w:t xml:space="preserve"> </w:t>
      </w:r>
      <w:r w:rsidRPr="00184E28">
        <w:rPr>
          <w:rFonts w:ascii="Arial" w:hAnsi="Arial" w:cs="Arial"/>
          <w:color w:val="000000" w:themeColor="text1"/>
        </w:rPr>
        <w:t>in</w:t>
      </w:r>
      <w:r w:rsidRPr="00884E12">
        <w:rPr>
          <w:rFonts w:ascii="Arial" w:hAnsi="Arial" w:cs="Arial"/>
        </w:rPr>
        <w:t>tervient auprès des professionnels (agriculteurs, salariés) et des collectivités pour toutes les questions d’intérêt agricole. Elle</w:t>
      </w:r>
      <w:r w:rsidRPr="00F56E9A">
        <w:rPr>
          <w:rFonts w:ascii="Arial" w:hAnsi="Arial" w:cs="Arial"/>
        </w:rPr>
        <w:t xml:space="preserve"> </w:t>
      </w:r>
      <w:r w:rsidRPr="00884E12">
        <w:rPr>
          <w:rFonts w:ascii="Arial" w:hAnsi="Arial" w:cs="Arial"/>
        </w:rPr>
        <w:t>propose</w:t>
      </w:r>
      <w:r w:rsidRPr="00F56E9A">
        <w:rPr>
          <w:rFonts w:ascii="Arial" w:hAnsi="Arial" w:cs="Arial"/>
        </w:rPr>
        <w:t xml:space="preserve"> des </w:t>
      </w:r>
      <w:r w:rsidRPr="00884E12">
        <w:rPr>
          <w:rFonts w:ascii="Arial" w:hAnsi="Arial" w:cs="Arial"/>
        </w:rPr>
        <w:t xml:space="preserve">conseils et des </w:t>
      </w:r>
      <w:hyperlink r:id="rId27" w:tgtFrame="_blank" w:history="1">
        <w:r w:rsidRPr="00884E12">
          <w:rPr>
            <w:rFonts w:ascii="Arial" w:hAnsi="Arial" w:cs="Arial"/>
          </w:rPr>
          <w:t>formations</w:t>
        </w:r>
      </w:hyperlink>
      <w:r w:rsidRPr="00884E12">
        <w:rPr>
          <w:rFonts w:ascii="Arial" w:hAnsi="Arial" w:cs="Arial"/>
        </w:rPr>
        <w:t> </w:t>
      </w:r>
      <w:r w:rsidRPr="00F56E9A">
        <w:rPr>
          <w:rFonts w:ascii="Arial" w:hAnsi="Arial" w:cs="Arial"/>
        </w:rPr>
        <w:t>adaptées aux métiers et aux évolutions techniques, économiques et réglementaires.</w:t>
      </w:r>
      <w:r w:rsidRPr="00884E12">
        <w:rPr>
          <w:rFonts w:ascii="Arial" w:hAnsi="Arial" w:cs="Arial"/>
        </w:rPr>
        <w:t xml:space="preserve"> </w:t>
      </w:r>
      <w:r w:rsidRPr="00884E12">
        <w:rPr>
          <w:rFonts w:ascii="Arial" w:hAnsi="Arial" w:cs="Arial"/>
          <w:color w:val="000000"/>
        </w:rPr>
        <w:t xml:space="preserve">Les agriculteurs ont besoin de faire évoluer leurs pratiques, sécuriser leur activité, avoir des perspectives… la Chambre d’agriculture leur apporte des solutions pour faciliter leur quotidien. </w:t>
      </w:r>
      <w:r w:rsidRPr="00884E12">
        <w:rPr>
          <w:rFonts w:ascii="Arial" w:hAnsi="Arial" w:cs="Arial"/>
        </w:rPr>
        <w:t>Elle travaille avec les collectivités sur les</w:t>
      </w:r>
      <w:r w:rsidRPr="00F56E9A">
        <w:rPr>
          <w:rFonts w:ascii="Arial" w:hAnsi="Arial" w:cs="Arial"/>
        </w:rPr>
        <w:t xml:space="preserve"> enjeux </w:t>
      </w:r>
      <w:r w:rsidRPr="00884E12">
        <w:rPr>
          <w:rFonts w:ascii="Arial" w:hAnsi="Arial" w:cs="Arial"/>
        </w:rPr>
        <w:t>majeurs des territoires (</w:t>
      </w:r>
      <w:r w:rsidRPr="00F56E9A">
        <w:rPr>
          <w:rFonts w:ascii="Arial" w:hAnsi="Arial" w:cs="Arial"/>
        </w:rPr>
        <w:t xml:space="preserve">foncier, </w:t>
      </w:r>
      <w:r w:rsidRPr="00884E12">
        <w:rPr>
          <w:rFonts w:ascii="Arial" w:hAnsi="Arial" w:cs="Arial"/>
        </w:rPr>
        <w:t>restauration collective</w:t>
      </w:r>
      <w:r w:rsidRPr="00F56E9A">
        <w:rPr>
          <w:rFonts w:ascii="Arial" w:hAnsi="Arial" w:cs="Arial"/>
        </w:rPr>
        <w:t>…</w:t>
      </w:r>
      <w:r w:rsidRPr="00884E12">
        <w:rPr>
          <w:rFonts w:ascii="Arial" w:hAnsi="Arial" w:cs="Arial"/>
        </w:rPr>
        <w:t>).</w:t>
      </w:r>
      <w:r>
        <w:rPr>
          <w:rFonts w:ascii="Arial" w:hAnsi="Arial" w:cs="Arial"/>
        </w:rPr>
        <w:t xml:space="preserve"> </w:t>
      </w:r>
      <w:r w:rsidR="008B3A9E">
        <w:rPr>
          <w:rFonts w:ascii="Arial" w:hAnsi="Arial" w:cs="Arial"/>
        </w:rPr>
        <w:t>L</w:t>
      </w:r>
      <w:r w:rsidR="008B3A9E" w:rsidRPr="008B3A9E">
        <w:rPr>
          <w:rFonts w:ascii="Arial" w:hAnsi="Arial" w:cs="Arial"/>
          <w:color w:val="000000"/>
        </w:rPr>
        <w:t xml:space="preserve">a Chambre d’agriculture </w:t>
      </w:r>
      <w:r w:rsidR="008B3A9E">
        <w:rPr>
          <w:rFonts w:ascii="Arial" w:hAnsi="Arial" w:cs="Arial"/>
        </w:rPr>
        <w:t xml:space="preserve">s’efforce également de rapprocher agriculteurs et consommateurs comme c’est le cas en organisant les JMS à Nîmes et la fête de la transhumance à L’Espérou. </w:t>
      </w:r>
      <w:r w:rsidRPr="00380223">
        <w:rPr>
          <w:rStyle w:val="Lienhypertexte"/>
          <w:rFonts w:ascii="Arial" w:hAnsi="Arial" w:cs="Arial"/>
          <w:b/>
          <w:bCs/>
          <w:color w:val="0000FF"/>
          <w:kern w:val="1"/>
          <w:u w:val="none"/>
        </w:rPr>
        <w:t>www.gard.chambre-agriculture.fr</w:t>
      </w:r>
    </w:p>
    <w:p w14:paraId="65C4C08E" w14:textId="381885AA" w:rsidR="002C09CB" w:rsidRDefault="002C09CB" w:rsidP="002C09CB">
      <w:pPr>
        <w:spacing w:after="0" w:line="240" w:lineRule="auto"/>
        <w:jc w:val="center"/>
        <w:rPr>
          <w:rFonts w:ascii="Arial" w:hAnsi="Arial" w:cs="Arial"/>
        </w:rPr>
      </w:pPr>
    </w:p>
    <w:p w14:paraId="61B50FAC" w14:textId="7A159A17" w:rsidR="00184E28" w:rsidRDefault="00184E28" w:rsidP="00184E28">
      <w:pPr>
        <w:spacing w:after="0" w:line="240" w:lineRule="auto"/>
        <w:jc w:val="both"/>
        <w:outlineLvl w:val="1"/>
        <w:rPr>
          <w:rFonts w:ascii="Arial" w:eastAsia="Times New Roman" w:hAnsi="Arial" w:cs="Arial"/>
          <w:bCs/>
          <w:lang w:eastAsia="fr-FR"/>
        </w:rPr>
      </w:pPr>
      <w:r w:rsidRPr="00184E28">
        <w:rPr>
          <w:rFonts w:ascii="Arial" w:hAnsi="Arial" w:cs="Arial"/>
          <w:b/>
          <w:color w:val="006600"/>
          <w:sz w:val="24"/>
          <w:szCs w:val="24"/>
        </w:rPr>
        <w:t xml:space="preserve">Bienvenue à la ferme. </w:t>
      </w:r>
      <w:r w:rsidRPr="00E00C4E">
        <w:rPr>
          <w:rFonts w:ascii="Arial" w:eastAsia="Times New Roman" w:hAnsi="Arial" w:cs="Arial"/>
          <w:bCs/>
          <w:lang w:eastAsia="fr-FR"/>
        </w:rPr>
        <w:t xml:space="preserve">C’est la marque des circuits courts et de l’accueil à la ferme </w:t>
      </w:r>
      <w:r>
        <w:rPr>
          <w:rFonts w:ascii="Arial" w:eastAsia="Times New Roman" w:hAnsi="Arial" w:cs="Arial"/>
          <w:bCs/>
          <w:lang w:eastAsia="fr-FR"/>
        </w:rPr>
        <w:t xml:space="preserve">des Chambres d’agriculture qui garantit des produits et des activités proposés par les agriculteurs eux-mêmes. </w:t>
      </w:r>
      <w:r w:rsidRPr="00E00C4E">
        <w:rPr>
          <w:rFonts w:ascii="Arial" w:eastAsia="Times New Roman" w:hAnsi="Arial" w:cs="Arial"/>
          <w:lang w:eastAsia="fr-FR"/>
        </w:rPr>
        <w:t>La petite fleur, typique du réseau Bienvenue à la ferme, permet de reconnaître d'un seul coup d'œil</w:t>
      </w:r>
      <w:r>
        <w:rPr>
          <w:rFonts w:ascii="Arial" w:eastAsia="Times New Roman" w:hAnsi="Arial" w:cs="Arial"/>
          <w:lang w:eastAsia="fr-FR"/>
        </w:rPr>
        <w:t xml:space="preserve"> les 8.</w:t>
      </w:r>
      <w:r w:rsidRPr="00E00C4E">
        <w:rPr>
          <w:rFonts w:ascii="Arial" w:eastAsia="Times New Roman" w:hAnsi="Arial" w:cs="Arial"/>
          <w:lang w:eastAsia="fr-FR"/>
        </w:rPr>
        <w:t>000 adhérents à la démarche</w:t>
      </w:r>
      <w:r>
        <w:rPr>
          <w:rFonts w:ascii="Arial" w:eastAsia="Times New Roman" w:hAnsi="Arial" w:cs="Arial"/>
          <w:bCs/>
          <w:lang w:eastAsia="fr-FR"/>
        </w:rPr>
        <w:t xml:space="preserve"> en France, dont 200 dans le Gard. Aux JMS</w:t>
      </w:r>
      <w:r w:rsidR="008B3A9E">
        <w:rPr>
          <w:rFonts w:ascii="Arial" w:eastAsia="Times New Roman" w:hAnsi="Arial" w:cs="Arial"/>
          <w:bCs/>
          <w:lang w:eastAsia="fr-FR"/>
        </w:rPr>
        <w:t>,</w:t>
      </w:r>
      <w:r>
        <w:rPr>
          <w:rFonts w:ascii="Arial" w:eastAsia="Times New Roman" w:hAnsi="Arial" w:cs="Arial"/>
          <w:bCs/>
          <w:lang w:eastAsia="fr-FR"/>
        </w:rPr>
        <w:t xml:space="preserve"> les adhérents du réseau seront présents au Self’fermier et parmi les exposants.</w:t>
      </w:r>
    </w:p>
    <w:p w14:paraId="7A271352" w14:textId="77777777" w:rsidR="00184E28" w:rsidRPr="00184E28" w:rsidRDefault="00184E28" w:rsidP="00184E28">
      <w:pPr>
        <w:spacing w:after="0" w:line="240" w:lineRule="auto"/>
        <w:jc w:val="both"/>
        <w:outlineLvl w:val="1"/>
        <w:rPr>
          <w:rFonts w:ascii="Arial" w:eastAsia="Times New Roman" w:hAnsi="Arial" w:cs="Arial"/>
          <w:bCs/>
          <w:lang w:eastAsia="fr-FR"/>
        </w:rPr>
      </w:pPr>
      <w:r w:rsidRPr="00184E28">
        <w:rPr>
          <w:rStyle w:val="Lienhypertexte"/>
          <w:rFonts w:ascii="Arial" w:hAnsi="Arial" w:cs="Arial"/>
          <w:b/>
          <w:color w:val="0000FF"/>
          <w:kern w:val="1"/>
          <w:u w:val="none"/>
        </w:rPr>
        <w:t>www.bienvenue-a-la-ferme.com</w:t>
      </w:r>
    </w:p>
    <w:p w14:paraId="00CD3032" w14:textId="77777777" w:rsidR="00234DFB" w:rsidRDefault="00234DFB" w:rsidP="002C09CB">
      <w:pPr>
        <w:spacing w:after="0" w:line="240" w:lineRule="auto"/>
        <w:jc w:val="both"/>
        <w:rPr>
          <w:rFonts w:ascii="Arial" w:hAnsi="Arial" w:cs="Arial"/>
          <w:b/>
          <w:color w:val="006600"/>
          <w:sz w:val="24"/>
          <w:szCs w:val="24"/>
        </w:rPr>
      </w:pPr>
    </w:p>
    <w:p w14:paraId="481C07B7" w14:textId="1FDBBF19" w:rsidR="002C09CB" w:rsidRPr="002D64B7" w:rsidRDefault="002C09CB" w:rsidP="002C09CB">
      <w:pPr>
        <w:spacing w:after="0" w:line="240" w:lineRule="auto"/>
        <w:jc w:val="both"/>
        <w:rPr>
          <w:rFonts w:ascii="Arial" w:hAnsi="Arial" w:cs="Arial"/>
        </w:rPr>
      </w:pPr>
      <w:r w:rsidRPr="00653CA9">
        <w:rPr>
          <w:rFonts w:ascii="Arial" w:hAnsi="Arial" w:cs="Arial"/>
          <w:b/>
          <w:color w:val="006600"/>
          <w:sz w:val="24"/>
          <w:szCs w:val="24"/>
        </w:rPr>
        <w:t>La Chambre de Métiers et de l'Artisanat</w:t>
      </w:r>
      <w:r w:rsidRPr="00653CA9">
        <w:rPr>
          <w:rFonts w:ascii="Arial" w:hAnsi="Arial" w:cs="Arial"/>
          <w:color w:val="006600"/>
          <w:sz w:val="24"/>
          <w:szCs w:val="24"/>
        </w:rPr>
        <w:t xml:space="preserve"> </w:t>
      </w:r>
      <w:r w:rsidRPr="00653CA9">
        <w:rPr>
          <w:rFonts w:ascii="Arial" w:hAnsi="Arial" w:cs="Arial"/>
          <w:b/>
          <w:color w:val="006600"/>
          <w:sz w:val="24"/>
          <w:szCs w:val="24"/>
        </w:rPr>
        <w:t>du Gard</w:t>
      </w:r>
      <w:r w:rsidRPr="00230ED9">
        <w:rPr>
          <w:rFonts w:ascii="Arial" w:hAnsi="Arial" w:cs="Arial"/>
        </w:rPr>
        <w:t xml:space="preserve"> accompagne et conseille</w:t>
      </w:r>
      <w:r>
        <w:rPr>
          <w:rFonts w:ascii="Arial" w:hAnsi="Arial" w:cs="Arial"/>
        </w:rPr>
        <w:t xml:space="preserve"> les 23.</w:t>
      </w:r>
      <w:r w:rsidRPr="00230ED9">
        <w:rPr>
          <w:rFonts w:ascii="Arial" w:hAnsi="Arial" w:cs="Arial"/>
        </w:rPr>
        <w:t xml:space="preserve">000 entreprises artisanales </w:t>
      </w:r>
      <w:r>
        <w:rPr>
          <w:rFonts w:ascii="Arial" w:hAnsi="Arial" w:cs="Arial"/>
        </w:rPr>
        <w:t>du département</w:t>
      </w:r>
      <w:r w:rsidRPr="00230ED9">
        <w:rPr>
          <w:rFonts w:ascii="Arial" w:hAnsi="Arial" w:cs="Arial"/>
        </w:rPr>
        <w:t xml:space="preserve">. </w:t>
      </w:r>
      <w:r>
        <w:rPr>
          <w:rFonts w:ascii="Arial" w:hAnsi="Arial" w:cs="Arial"/>
        </w:rPr>
        <w:t>S</w:t>
      </w:r>
      <w:r w:rsidRPr="00230ED9">
        <w:rPr>
          <w:rFonts w:ascii="Arial" w:hAnsi="Arial" w:cs="Arial"/>
        </w:rPr>
        <w:t>a priorité est l'attractivité des savoir-faire "Made in Gard" et porter la voix des artisans.</w:t>
      </w:r>
      <w:r w:rsidRPr="0022520F">
        <w:rPr>
          <w:rFonts w:ascii="Arial" w:hAnsi="Arial" w:cs="Arial"/>
        </w:rPr>
        <w:t xml:space="preserve"> </w:t>
      </w:r>
      <w:hyperlink r:id="rId28" w:history="1">
        <w:r w:rsidRPr="002D64B7">
          <w:rPr>
            <w:rFonts w:ascii="Arial" w:hAnsi="Arial" w:cs="Arial"/>
            <w:b/>
            <w:color w:val="0000FF"/>
          </w:rPr>
          <w:t>www.cma-gard.fr</w:t>
        </w:r>
      </w:hyperlink>
    </w:p>
    <w:p w14:paraId="7660C22E" w14:textId="77777777" w:rsidR="002C09CB" w:rsidRDefault="002C09CB" w:rsidP="002C09CB">
      <w:pPr>
        <w:spacing w:after="0" w:line="240" w:lineRule="auto"/>
        <w:jc w:val="both"/>
        <w:rPr>
          <w:rStyle w:val="Lienhypertexte"/>
          <w:b/>
          <w:color w:val="0000FF"/>
        </w:rPr>
      </w:pPr>
    </w:p>
    <w:p w14:paraId="0500E259" w14:textId="44CD06BA" w:rsidR="002C09CB" w:rsidRDefault="002C09CB" w:rsidP="002C09CB">
      <w:pPr>
        <w:spacing w:after="0" w:line="240" w:lineRule="auto"/>
        <w:jc w:val="both"/>
        <w:rPr>
          <w:rFonts w:ascii="Arial" w:hAnsi="Arial" w:cs="Arial"/>
        </w:rPr>
      </w:pPr>
      <w:r w:rsidRPr="00653CA9">
        <w:rPr>
          <w:rFonts w:ascii="Arial" w:hAnsi="Arial" w:cs="Arial"/>
          <w:b/>
          <w:color w:val="006600"/>
          <w:sz w:val="24"/>
          <w:szCs w:val="24"/>
        </w:rPr>
        <w:t>La Chambre de Commerce et d’Industrie.</w:t>
      </w:r>
      <w:r w:rsidR="00234DFB">
        <w:rPr>
          <w:rFonts w:ascii="Arial" w:hAnsi="Arial" w:cs="Arial"/>
          <w:b/>
          <w:color w:val="006600"/>
          <w:sz w:val="24"/>
          <w:szCs w:val="24"/>
        </w:rPr>
        <w:t xml:space="preserve"> </w:t>
      </w:r>
      <w:r>
        <w:rPr>
          <w:rFonts w:ascii="Arial" w:hAnsi="Arial" w:cs="Arial"/>
        </w:rPr>
        <w:t>La</w:t>
      </w:r>
      <w:r w:rsidRPr="00DB4C88">
        <w:rPr>
          <w:rFonts w:ascii="Arial" w:hAnsi="Arial" w:cs="Arial"/>
        </w:rPr>
        <w:t xml:space="preserve"> CCI </w:t>
      </w:r>
      <w:r>
        <w:rPr>
          <w:rFonts w:ascii="Arial" w:hAnsi="Arial" w:cs="Arial"/>
        </w:rPr>
        <w:t xml:space="preserve">propose plusieurs animations durant le week-end : </w:t>
      </w:r>
      <w:r w:rsidRPr="004C77C5">
        <w:rPr>
          <w:rFonts w:ascii="Arial" w:hAnsi="Arial" w:cs="Arial"/>
        </w:rPr>
        <w:t>Avec le club des sites touristiques du Gard pour présenter les activités touristiques (ex : parcs de loisirs, musées, sites naturels…) avec la d</w:t>
      </w:r>
      <w:r>
        <w:rPr>
          <w:rFonts w:ascii="Arial" w:hAnsi="Arial" w:cs="Arial"/>
        </w:rPr>
        <w:t>istribution de bon de réduction </w:t>
      </w:r>
      <w:r w:rsidRPr="004C77C5">
        <w:rPr>
          <w:rFonts w:ascii="Arial" w:hAnsi="Arial" w:cs="Arial"/>
        </w:rPr>
        <w:t>; Un jeu concours avec des chèques cadeaux FEDEBON dans 1000 boutiques ; Animations autour de la Route des brasseurs.</w:t>
      </w:r>
      <w:r w:rsidR="00234DFB">
        <w:rPr>
          <w:rFonts w:ascii="Arial" w:hAnsi="Arial" w:cs="Arial"/>
        </w:rPr>
        <w:t xml:space="preserve"> </w:t>
      </w:r>
      <w:r w:rsidR="00234DFB" w:rsidRPr="00230ED9">
        <w:rPr>
          <w:rFonts w:ascii="Arial" w:hAnsi="Arial" w:cs="Arial"/>
          <w:b/>
          <w:color w:val="0000FF"/>
        </w:rPr>
        <w:t>www.gard.cci.fr</w:t>
      </w:r>
    </w:p>
    <w:p w14:paraId="0BDE02F1" w14:textId="77777777" w:rsidR="00234DFB" w:rsidRDefault="00234DFB" w:rsidP="00234DFB">
      <w:pPr>
        <w:spacing w:after="0" w:line="240" w:lineRule="auto"/>
        <w:jc w:val="both"/>
        <w:rPr>
          <w:rFonts w:ascii="Arial" w:hAnsi="Arial" w:cs="Arial"/>
          <w:b/>
          <w:color w:val="006600"/>
          <w:sz w:val="24"/>
          <w:szCs w:val="24"/>
        </w:rPr>
      </w:pPr>
    </w:p>
    <w:p w14:paraId="5F237CDD" w14:textId="77777777" w:rsidR="00234DFB" w:rsidRPr="006A47A0" w:rsidRDefault="00234DFB" w:rsidP="00234DFB">
      <w:pPr>
        <w:spacing w:after="0" w:line="240" w:lineRule="auto"/>
        <w:jc w:val="both"/>
        <w:rPr>
          <w:rFonts w:ascii="Arial" w:eastAsia="Times New Roman" w:hAnsi="Arial" w:cs="Arial"/>
          <w:lang w:eastAsia="fr-FR"/>
        </w:rPr>
      </w:pPr>
      <w:r w:rsidRPr="006A47A0">
        <w:rPr>
          <w:rFonts w:ascii="Arial" w:hAnsi="Arial" w:cs="Arial"/>
          <w:b/>
          <w:color w:val="006600"/>
          <w:sz w:val="24"/>
          <w:szCs w:val="24"/>
        </w:rPr>
        <w:t xml:space="preserve">AOC Costières de Nîmes. </w:t>
      </w:r>
      <w:r>
        <w:rPr>
          <w:rFonts w:ascii="Arial" w:eastAsia="Times New Roman" w:hAnsi="Arial" w:cs="Arial"/>
          <w:lang w:eastAsia="fr-FR"/>
        </w:rPr>
        <w:t>L</w:t>
      </w:r>
      <w:r w:rsidRPr="006A47A0">
        <w:rPr>
          <w:rFonts w:ascii="Arial" w:eastAsia="Times New Roman" w:hAnsi="Arial" w:cs="Arial"/>
          <w:lang w:eastAsia="fr-FR"/>
        </w:rPr>
        <w:t>a Vallée du Rhône, côté sud !</w:t>
      </w:r>
      <w:r>
        <w:rPr>
          <w:rFonts w:ascii="Arial" w:eastAsia="Times New Roman" w:hAnsi="Arial" w:cs="Arial"/>
          <w:lang w:eastAsia="fr-FR"/>
        </w:rPr>
        <w:t xml:space="preserve"> </w:t>
      </w:r>
      <w:r w:rsidRPr="006A47A0">
        <w:rPr>
          <w:rFonts w:ascii="Arial" w:eastAsia="Times New Roman" w:hAnsi="Arial" w:cs="Arial"/>
          <w:lang w:eastAsia="fr-FR"/>
        </w:rPr>
        <w:t>Reconnue en appellation d’origine contrôlée depuis 1986, l’AOC Costières de Nîmes appartient à la grande famille des vins de la Vallée du Rhône, dont elle constitue la pointe méridionale : son vignoble court</w:t>
      </w:r>
      <w:r>
        <w:rPr>
          <w:rFonts w:ascii="Arial" w:eastAsia="Times New Roman" w:hAnsi="Arial" w:cs="Arial"/>
          <w:lang w:eastAsia="fr-FR"/>
        </w:rPr>
        <w:t xml:space="preserve"> entre Nîmes et Camargue sur 3.</w:t>
      </w:r>
      <w:r w:rsidRPr="006A47A0">
        <w:rPr>
          <w:rFonts w:ascii="Arial" w:eastAsia="Times New Roman" w:hAnsi="Arial" w:cs="Arial"/>
          <w:lang w:eastAsia="fr-FR"/>
        </w:rPr>
        <w:t>000 h</w:t>
      </w:r>
      <w:r>
        <w:rPr>
          <w:rFonts w:ascii="Arial" w:eastAsia="Times New Roman" w:hAnsi="Arial" w:cs="Arial"/>
          <w:lang w:eastAsia="fr-FR"/>
        </w:rPr>
        <w:t>a</w:t>
      </w:r>
      <w:r w:rsidRPr="006A47A0">
        <w:rPr>
          <w:rFonts w:ascii="Arial" w:eastAsia="Times New Roman" w:hAnsi="Arial" w:cs="Arial"/>
          <w:lang w:eastAsia="fr-FR"/>
        </w:rPr>
        <w:t xml:space="preserve"> de vignes, dont plus de 25 % en bio. 70 caves particulières, 9 caves coopératives et 1 négociant-vinificateur commercialisent environ 20 millions de</w:t>
      </w:r>
      <w:r>
        <w:rPr>
          <w:rFonts w:ascii="Arial" w:eastAsia="Times New Roman" w:hAnsi="Arial" w:cs="Arial"/>
          <w:lang w:eastAsia="fr-FR"/>
        </w:rPr>
        <w:t xml:space="preserve"> bouteilles par an en rosé (48%), rouge (43%) et blanc (9</w:t>
      </w:r>
      <w:r w:rsidRPr="006A47A0">
        <w:rPr>
          <w:rFonts w:ascii="Arial" w:eastAsia="Times New Roman" w:hAnsi="Arial" w:cs="Arial"/>
          <w:lang w:eastAsia="fr-FR"/>
        </w:rPr>
        <w:t xml:space="preserve">%), dont un tiers qui </w:t>
      </w:r>
      <w:r>
        <w:rPr>
          <w:rFonts w:ascii="Arial" w:eastAsia="Times New Roman" w:hAnsi="Arial" w:cs="Arial"/>
          <w:lang w:eastAsia="fr-FR"/>
        </w:rPr>
        <w:t xml:space="preserve">est destiné </w:t>
      </w:r>
      <w:r w:rsidRPr="006A47A0">
        <w:rPr>
          <w:rFonts w:ascii="Arial" w:eastAsia="Times New Roman" w:hAnsi="Arial" w:cs="Arial"/>
          <w:lang w:eastAsia="fr-FR"/>
        </w:rPr>
        <w:t>à l’export.</w:t>
      </w:r>
      <w:r>
        <w:rPr>
          <w:rFonts w:ascii="Arial" w:eastAsia="Times New Roman" w:hAnsi="Arial" w:cs="Arial"/>
          <w:lang w:eastAsia="fr-FR"/>
        </w:rPr>
        <w:t xml:space="preserve"> </w:t>
      </w:r>
      <w:hyperlink r:id="rId29" w:tgtFrame="_blank" w:history="1">
        <w:r w:rsidRPr="006A47A0">
          <w:rPr>
            <w:rStyle w:val="Lienhypertexte"/>
            <w:rFonts w:ascii="Arial" w:hAnsi="Arial" w:cs="Arial"/>
            <w:b/>
            <w:color w:val="0000FF"/>
            <w:kern w:val="1"/>
            <w:u w:val="none"/>
          </w:rPr>
          <w:t>www.costieres-nimes.org</w:t>
        </w:r>
      </w:hyperlink>
      <w:r w:rsidRPr="006A47A0">
        <w:rPr>
          <w:rStyle w:val="Lienhypertexte"/>
          <w:rFonts w:ascii="Arial" w:hAnsi="Arial" w:cs="Arial"/>
          <w:b/>
          <w:color w:val="0000FF"/>
          <w:kern w:val="1"/>
          <w:u w:val="none"/>
        </w:rPr>
        <w:t> </w:t>
      </w:r>
    </w:p>
    <w:p w14:paraId="45849F3F" w14:textId="77777777" w:rsidR="00234DFB" w:rsidRPr="00234DFB" w:rsidRDefault="00234DFB" w:rsidP="002C09CB">
      <w:pPr>
        <w:spacing w:after="0" w:line="240" w:lineRule="auto"/>
        <w:jc w:val="both"/>
        <w:rPr>
          <w:rFonts w:ascii="Arial" w:hAnsi="Arial" w:cs="Arial"/>
          <w:b/>
          <w:color w:val="006600"/>
          <w:sz w:val="24"/>
          <w:szCs w:val="24"/>
        </w:rPr>
      </w:pPr>
    </w:p>
    <w:p w14:paraId="63017F14" w14:textId="0D41740F" w:rsidR="00234DFB" w:rsidRPr="00234DFB" w:rsidRDefault="00234DFB" w:rsidP="00234DFB">
      <w:pPr>
        <w:pStyle w:val="NormalWeb"/>
        <w:spacing w:before="0" w:after="0"/>
        <w:jc w:val="both"/>
        <w:rPr>
          <w:rStyle w:val="Lienhypertexte"/>
          <w:rFonts w:ascii="Arial" w:eastAsiaTheme="minorHAnsi" w:hAnsi="Arial" w:cs="Arial"/>
          <w:b/>
          <w:color w:val="0000FF"/>
          <w:sz w:val="22"/>
          <w:szCs w:val="22"/>
          <w:u w:val="none"/>
          <w:lang w:eastAsia="en-US"/>
        </w:rPr>
      </w:pPr>
      <w:r>
        <w:rPr>
          <w:rFonts w:ascii="Arial" w:eastAsiaTheme="minorHAnsi" w:hAnsi="Arial" w:cs="Arial"/>
          <w:b/>
          <w:color w:val="006600"/>
          <w:kern w:val="0"/>
          <w:lang w:eastAsia="en-US"/>
        </w:rPr>
        <w:t xml:space="preserve">Syndicat des AOP olive et huile d’olive de Nîmes. </w:t>
      </w:r>
      <w:r w:rsidRPr="00234DFB">
        <w:rPr>
          <w:rFonts w:ascii="Arial" w:hAnsi="Arial" w:cs="Arial"/>
          <w:kern w:val="0"/>
          <w:sz w:val="22"/>
          <w:szCs w:val="22"/>
          <w:lang w:eastAsia="fr-FR"/>
        </w:rPr>
        <w:t>Le Syndicat des Oléiculteurs du Gard</w:t>
      </w:r>
      <w:r w:rsidRPr="00234DFB">
        <w:rPr>
          <w:rFonts w:ascii="Arial" w:eastAsiaTheme="minorHAnsi" w:hAnsi="Arial" w:cs="Arial"/>
          <w:b/>
          <w:color w:val="006600"/>
          <w:kern w:val="0"/>
          <w:lang w:eastAsia="en-US"/>
        </w:rPr>
        <w:t xml:space="preserve"> </w:t>
      </w:r>
      <w:r w:rsidRPr="00234DFB">
        <w:rPr>
          <w:rFonts w:ascii="Arial" w:hAnsi="Arial" w:cs="Arial"/>
          <w:bCs/>
          <w:kern w:val="0"/>
          <w:sz w:val="22"/>
          <w:szCs w:val="22"/>
          <w:lang w:eastAsia="fr-FR"/>
        </w:rPr>
        <w:t xml:space="preserve">a été créé en 1996 dans le but </w:t>
      </w:r>
      <w:r>
        <w:rPr>
          <w:rFonts w:ascii="Arial" w:hAnsi="Arial" w:cs="Arial"/>
          <w:bCs/>
          <w:kern w:val="0"/>
          <w:sz w:val="22"/>
          <w:szCs w:val="22"/>
          <w:lang w:eastAsia="fr-FR"/>
        </w:rPr>
        <w:t>de faire reconnaître</w:t>
      </w:r>
      <w:r w:rsidRPr="00234DFB">
        <w:rPr>
          <w:rFonts w:ascii="Arial" w:hAnsi="Arial" w:cs="Arial"/>
          <w:bCs/>
          <w:kern w:val="0"/>
          <w:sz w:val="22"/>
          <w:szCs w:val="22"/>
          <w:lang w:eastAsia="fr-FR"/>
        </w:rPr>
        <w:t xml:space="preserve"> 2 A</w:t>
      </w:r>
      <w:r>
        <w:rPr>
          <w:rFonts w:ascii="Arial" w:hAnsi="Arial" w:cs="Arial"/>
          <w:bCs/>
          <w:kern w:val="0"/>
          <w:sz w:val="22"/>
          <w:szCs w:val="22"/>
          <w:lang w:eastAsia="fr-FR"/>
        </w:rPr>
        <w:t xml:space="preserve">ppellations d’Origine Contrôlée </w:t>
      </w:r>
      <w:r w:rsidRPr="00234DFB">
        <w:rPr>
          <w:rFonts w:ascii="Arial" w:hAnsi="Arial" w:cs="Arial"/>
          <w:bCs/>
          <w:kern w:val="0"/>
          <w:sz w:val="22"/>
          <w:szCs w:val="22"/>
          <w:lang w:eastAsia="fr-FR"/>
        </w:rPr>
        <w:t>: l’Olive de Nîmes et l’Huile d’Olive de Nîmes.</w:t>
      </w:r>
      <w:r>
        <w:rPr>
          <w:rFonts w:ascii="Arial" w:hAnsi="Arial" w:cs="Arial"/>
          <w:kern w:val="0"/>
          <w:sz w:val="22"/>
          <w:szCs w:val="22"/>
          <w:lang w:eastAsia="fr-FR"/>
        </w:rPr>
        <w:t xml:space="preserve"> </w:t>
      </w:r>
      <w:r w:rsidRPr="00234DFB">
        <w:rPr>
          <w:rFonts w:ascii="Arial" w:hAnsi="Arial" w:cs="Arial"/>
          <w:kern w:val="0"/>
          <w:sz w:val="22"/>
          <w:szCs w:val="22"/>
          <w:lang w:eastAsia="fr-FR"/>
        </w:rPr>
        <w:t>La zone géographique des 2 Appellations comprend 183 communes du Gard et 40 de l’Hérault.</w:t>
      </w:r>
      <w:r>
        <w:rPr>
          <w:rFonts w:ascii="Arial" w:hAnsi="Arial" w:cs="Arial"/>
          <w:kern w:val="0"/>
          <w:sz w:val="22"/>
          <w:szCs w:val="22"/>
          <w:lang w:eastAsia="fr-FR"/>
        </w:rPr>
        <w:t xml:space="preserve"> C</w:t>
      </w:r>
      <w:r w:rsidRPr="00234DFB">
        <w:rPr>
          <w:rFonts w:ascii="Arial" w:hAnsi="Arial" w:cs="Arial"/>
          <w:kern w:val="0"/>
          <w:sz w:val="22"/>
          <w:szCs w:val="22"/>
          <w:lang w:eastAsia="fr-FR"/>
        </w:rPr>
        <w:t>es 2 appellations ont vu l</w:t>
      </w:r>
      <w:r>
        <w:rPr>
          <w:rFonts w:ascii="Arial" w:hAnsi="Arial" w:cs="Arial"/>
          <w:kern w:val="0"/>
          <w:sz w:val="22"/>
          <w:szCs w:val="22"/>
          <w:lang w:eastAsia="fr-FR"/>
        </w:rPr>
        <w:t>e jour en 2004 pour l’h</w:t>
      </w:r>
      <w:r w:rsidRPr="00234DFB">
        <w:rPr>
          <w:rFonts w:ascii="Arial" w:hAnsi="Arial" w:cs="Arial"/>
          <w:kern w:val="0"/>
          <w:sz w:val="22"/>
          <w:szCs w:val="22"/>
          <w:lang w:eastAsia="fr-FR"/>
        </w:rPr>
        <w:t>uile et en 2006 pour l’olive de bouche.</w:t>
      </w:r>
      <w:r>
        <w:rPr>
          <w:rFonts w:ascii="Arial" w:hAnsi="Arial" w:cs="Arial"/>
          <w:kern w:val="0"/>
          <w:sz w:val="22"/>
          <w:szCs w:val="22"/>
          <w:lang w:eastAsia="fr-FR"/>
        </w:rPr>
        <w:t xml:space="preserve"> </w:t>
      </w:r>
      <w:r w:rsidRPr="00234DFB">
        <w:rPr>
          <w:rFonts w:ascii="Arial" w:hAnsi="Arial" w:cs="Arial"/>
          <w:kern w:val="0"/>
          <w:sz w:val="22"/>
          <w:szCs w:val="22"/>
          <w:lang w:eastAsia="fr-FR"/>
        </w:rPr>
        <w:t xml:space="preserve">Depuis 2007, le syndicat des Oléiculteurs du Gard est devenu un Organisme de Défense et de Gestion (ODG) ; il a été renommé : </w:t>
      </w:r>
      <w:r w:rsidRPr="00234DFB">
        <w:rPr>
          <w:rFonts w:ascii="Arial" w:hAnsi="Arial" w:cs="Arial"/>
          <w:bCs/>
          <w:kern w:val="0"/>
          <w:sz w:val="22"/>
          <w:szCs w:val="22"/>
          <w:lang w:eastAsia="fr-FR"/>
        </w:rPr>
        <w:t>Syndicat des AOC Olive et Huile d’Olive de Nîmes et Syndicat des AOP Olive et Huile d’olive de Nîmes suite à la reconnaissance des 2 Appellations à l’échelle européenne.</w:t>
      </w:r>
      <w:r>
        <w:rPr>
          <w:rFonts w:ascii="Arial" w:hAnsi="Arial" w:cs="Arial"/>
          <w:bCs/>
          <w:kern w:val="0"/>
          <w:sz w:val="22"/>
          <w:szCs w:val="22"/>
          <w:lang w:eastAsia="fr-FR"/>
        </w:rPr>
        <w:t xml:space="preserve"> </w:t>
      </w:r>
      <w:r w:rsidRPr="00234DFB">
        <w:rPr>
          <w:rStyle w:val="Lienhypertexte"/>
          <w:rFonts w:ascii="Arial" w:eastAsiaTheme="minorHAnsi" w:hAnsi="Arial" w:cs="Arial"/>
          <w:b/>
          <w:color w:val="0000FF"/>
          <w:sz w:val="22"/>
          <w:szCs w:val="22"/>
          <w:u w:val="none"/>
          <w:lang w:eastAsia="en-US"/>
        </w:rPr>
        <w:t>www.aoc-olive-nimes.fr</w:t>
      </w:r>
    </w:p>
    <w:p w14:paraId="7D4B2854" w14:textId="77777777" w:rsidR="00234DFB" w:rsidRDefault="00234DFB" w:rsidP="00234DFB">
      <w:pPr>
        <w:pStyle w:val="NormalWeb"/>
        <w:spacing w:before="0" w:after="0"/>
        <w:jc w:val="both"/>
        <w:rPr>
          <w:rFonts w:ascii="Arial" w:hAnsi="Arial" w:cs="Arial"/>
          <w:bCs/>
          <w:kern w:val="0"/>
          <w:sz w:val="22"/>
          <w:szCs w:val="22"/>
          <w:lang w:eastAsia="fr-FR"/>
        </w:rPr>
      </w:pPr>
    </w:p>
    <w:p w14:paraId="7100B018" w14:textId="69E94359" w:rsidR="00234DFB" w:rsidRDefault="00234DFB" w:rsidP="00234DFB">
      <w:pPr>
        <w:spacing w:after="0" w:line="240" w:lineRule="auto"/>
        <w:jc w:val="both"/>
        <w:rPr>
          <w:rFonts w:ascii="Arial" w:hAnsi="Arial" w:cs="Arial"/>
        </w:rPr>
      </w:pPr>
      <w:r w:rsidRPr="00234DFB">
        <w:rPr>
          <w:rFonts w:ascii="Arial" w:hAnsi="Arial" w:cs="Arial"/>
          <w:b/>
          <w:color w:val="006600"/>
          <w:sz w:val="24"/>
          <w:szCs w:val="24"/>
        </w:rPr>
        <w:t xml:space="preserve">Les Jeunes Agriculteurs, </w:t>
      </w:r>
      <w:r w:rsidRPr="00845764">
        <w:rPr>
          <w:rFonts w:ascii="Arial" w:hAnsi="Arial" w:cs="Arial"/>
          <w:bCs/>
        </w:rPr>
        <w:t xml:space="preserve">syndicat agricole dédié à la cause des jeunes, a pour </w:t>
      </w:r>
      <w:r w:rsidRPr="00845764">
        <w:rPr>
          <w:rFonts w:ascii="Arial" w:hAnsi="Arial" w:cs="Arial"/>
        </w:rPr>
        <w:t>vocation d’assurer le renouvellement des générations en agriculture en facilitant les conditions d’accès au métier et en assurant des perspectives de long terme pour les jeunes qui s’installent.</w:t>
      </w:r>
      <w:r>
        <w:rPr>
          <w:rFonts w:ascii="Arial" w:hAnsi="Arial" w:cs="Arial"/>
        </w:rPr>
        <w:t xml:space="preserve"> </w:t>
      </w:r>
    </w:p>
    <w:p w14:paraId="230E2311" w14:textId="1EFE9728" w:rsidR="00234DFB" w:rsidRPr="00234DFB" w:rsidRDefault="00234DFB" w:rsidP="00234DFB">
      <w:pPr>
        <w:spacing w:after="0" w:line="240" w:lineRule="auto"/>
        <w:jc w:val="both"/>
        <w:rPr>
          <w:rFonts w:ascii="Arial" w:hAnsi="Arial" w:cs="Arial"/>
        </w:rPr>
      </w:pPr>
      <w:r w:rsidRPr="00234DFB">
        <w:rPr>
          <w:rStyle w:val="Lienhypertexte"/>
          <w:rFonts w:ascii="Arial" w:hAnsi="Arial" w:cs="Arial"/>
          <w:b/>
          <w:color w:val="0000FF"/>
          <w:kern w:val="1"/>
          <w:u w:val="none"/>
        </w:rPr>
        <w:t>http://jeunesagriculteursdugard.fr/</w:t>
      </w:r>
    </w:p>
    <w:p w14:paraId="475708FD" w14:textId="77777777" w:rsidR="00234DFB" w:rsidRPr="009276E1" w:rsidRDefault="00234DFB" w:rsidP="00234DFB">
      <w:pPr>
        <w:pStyle w:val="NormalWeb"/>
        <w:spacing w:before="0" w:after="0"/>
        <w:jc w:val="both"/>
        <w:rPr>
          <w:rFonts w:ascii="Arial" w:eastAsiaTheme="minorHAnsi" w:hAnsi="Arial" w:cs="Arial"/>
          <w:kern w:val="0"/>
          <w:sz w:val="22"/>
          <w:szCs w:val="22"/>
          <w:lang w:eastAsia="en-US"/>
        </w:rPr>
      </w:pPr>
    </w:p>
    <w:p w14:paraId="62AC008F" w14:textId="4523ADAD" w:rsidR="009276E1" w:rsidRDefault="009276E1" w:rsidP="009276E1">
      <w:pPr>
        <w:spacing w:after="0" w:line="240" w:lineRule="auto"/>
        <w:jc w:val="both"/>
        <w:rPr>
          <w:rFonts w:ascii="Arial" w:hAnsi="Arial" w:cs="Arial"/>
        </w:rPr>
      </w:pPr>
      <w:r w:rsidRPr="009276E1">
        <w:rPr>
          <w:rFonts w:ascii="Arial" w:hAnsi="Arial" w:cs="Arial"/>
          <w:b/>
          <w:color w:val="006600"/>
          <w:sz w:val="24"/>
          <w:szCs w:val="24"/>
        </w:rPr>
        <w:t>INTERBEV</w:t>
      </w:r>
      <w:r w:rsidRPr="009276E1">
        <w:rPr>
          <w:rFonts w:ascii="Arial" w:hAnsi="Arial" w:cs="Arial"/>
          <w:b/>
          <w:color w:val="006600"/>
          <w:sz w:val="24"/>
          <w:szCs w:val="24"/>
        </w:rPr>
        <w:t xml:space="preserve">. </w:t>
      </w:r>
      <w:r w:rsidRPr="009276E1">
        <w:rPr>
          <w:rFonts w:ascii="Arial" w:hAnsi="Arial" w:cs="Arial"/>
        </w:rPr>
        <w:t>L</w:t>
      </w:r>
      <w:r w:rsidRPr="009276E1">
        <w:rPr>
          <w:rFonts w:ascii="Arial" w:hAnsi="Arial" w:cs="Arial"/>
        </w:rPr>
        <w:t>'Association Nationale Interprofessionnelle du Bétail et des Viandes</w:t>
      </w:r>
      <w:r w:rsidRPr="009276E1">
        <w:rPr>
          <w:rFonts w:ascii="Arial" w:hAnsi="Arial" w:cs="Arial"/>
        </w:rPr>
        <w:t xml:space="preserve"> sera présente tout le week-end avec des</w:t>
      </w:r>
      <w:r w:rsidRPr="009276E1">
        <w:rPr>
          <w:rFonts w:ascii="Arial" w:hAnsi="Arial" w:cs="Arial"/>
        </w:rPr>
        <w:t xml:space="preserve"> démonstration</w:t>
      </w:r>
      <w:r w:rsidRPr="009276E1">
        <w:rPr>
          <w:rFonts w:ascii="Arial" w:hAnsi="Arial" w:cs="Arial"/>
        </w:rPr>
        <w:t>s</w:t>
      </w:r>
      <w:r w:rsidRPr="009276E1">
        <w:rPr>
          <w:rFonts w:ascii="Arial" w:hAnsi="Arial" w:cs="Arial"/>
        </w:rPr>
        <w:t xml:space="preserve"> de découpe de viande avec un boucher, </w:t>
      </w:r>
      <w:r w:rsidRPr="009276E1">
        <w:rPr>
          <w:rFonts w:ascii="Arial" w:hAnsi="Arial" w:cs="Arial"/>
        </w:rPr>
        <w:t xml:space="preserve">des </w:t>
      </w:r>
      <w:r w:rsidRPr="009276E1">
        <w:rPr>
          <w:rFonts w:ascii="Arial" w:hAnsi="Arial" w:cs="Arial"/>
        </w:rPr>
        <w:t>dégustation</w:t>
      </w:r>
      <w:r w:rsidRPr="009276E1">
        <w:rPr>
          <w:rFonts w:ascii="Arial" w:hAnsi="Arial" w:cs="Arial"/>
        </w:rPr>
        <w:t>s</w:t>
      </w:r>
      <w:r w:rsidRPr="009276E1">
        <w:rPr>
          <w:rFonts w:ascii="Arial" w:hAnsi="Arial" w:cs="Arial"/>
        </w:rPr>
        <w:t xml:space="preserve"> et </w:t>
      </w:r>
      <w:r w:rsidRPr="009276E1">
        <w:rPr>
          <w:rFonts w:ascii="Arial" w:hAnsi="Arial" w:cs="Arial"/>
        </w:rPr>
        <w:t>des</w:t>
      </w:r>
      <w:r w:rsidRPr="009276E1">
        <w:rPr>
          <w:rFonts w:ascii="Arial" w:hAnsi="Arial" w:cs="Arial"/>
        </w:rPr>
        <w:t xml:space="preserve"> jeux ludiques pour </w:t>
      </w:r>
      <w:r w:rsidRPr="009276E1">
        <w:rPr>
          <w:rFonts w:ascii="Arial" w:hAnsi="Arial" w:cs="Arial"/>
        </w:rPr>
        <w:t>le grand public.</w:t>
      </w:r>
      <w:r>
        <w:rPr>
          <w:rFonts w:ascii="Arial" w:hAnsi="Arial" w:cs="Arial"/>
        </w:rPr>
        <w:t xml:space="preserve"> </w:t>
      </w:r>
      <w:r w:rsidRPr="009276E1">
        <w:rPr>
          <w:rStyle w:val="Lienhypertexte"/>
          <w:rFonts w:ascii="Arial" w:hAnsi="Arial" w:cs="Arial"/>
          <w:b/>
          <w:color w:val="0000FF"/>
          <w:kern w:val="1"/>
          <w:u w:val="none"/>
        </w:rPr>
        <w:t>www.interbev.fr</w:t>
      </w:r>
    </w:p>
    <w:p w14:paraId="7A5D41B7" w14:textId="77777777" w:rsidR="009276E1" w:rsidRDefault="009276E1" w:rsidP="00234DFB">
      <w:pPr>
        <w:pStyle w:val="NormalWeb"/>
        <w:spacing w:before="0" w:after="0"/>
        <w:jc w:val="both"/>
        <w:rPr>
          <w:rFonts w:ascii="Arial" w:hAnsi="Arial" w:cs="Arial"/>
          <w:kern w:val="0"/>
          <w:sz w:val="22"/>
          <w:szCs w:val="22"/>
          <w:lang w:eastAsia="fr-FR"/>
        </w:rPr>
      </w:pPr>
    </w:p>
    <w:p w14:paraId="66AF0051" w14:textId="77777777" w:rsidR="009276E1" w:rsidRDefault="009276E1" w:rsidP="00234DFB">
      <w:pPr>
        <w:pStyle w:val="NormalWeb"/>
        <w:spacing w:before="0" w:after="0"/>
        <w:jc w:val="both"/>
        <w:rPr>
          <w:rFonts w:ascii="Arial" w:hAnsi="Arial" w:cs="Arial"/>
          <w:kern w:val="0"/>
          <w:sz w:val="22"/>
          <w:szCs w:val="22"/>
          <w:lang w:eastAsia="fr-FR"/>
        </w:rPr>
      </w:pPr>
    </w:p>
    <w:p w14:paraId="61E0CA42" w14:textId="53ED397C" w:rsidR="002C09CB" w:rsidRPr="008F1ED7" w:rsidRDefault="00234DFB" w:rsidP="002C09CB">
      <w:pPr>
        <w:spacing w:after="0" w:line="240" w:lineRule="auto"/>
        <w:jc w:val="both"/>
        <w:rPr>
          <w:rFonts w:ascii="Arial" w:hAnsi="Arial" w:cs="Arial"/>
          <w:b/>
          <w:caps/>
          <w:noProof/>
          <w:color w:val="FF0000"/>
          <w:sz w:val="28"/>
          <w:szCs w:val="28"/>
        </w:rPr>
      </w:pPr>
      <w:r w:rsidRPr="00952E7D">
        <w:rPr>
          <w:b/>
          <w:bCs/>
          <w:noProof/>
          <w:color w:val="FF0000"/>
          <w:lang w:eastAsia="fr-FR"/>
        </w:rPr>
        <mc:AlternateContent>
          <mc:Choice Requires="wps">
            <w:drawing>
              <wp:anchor distT="45720" distB="45720" distL="114300" distR="114300" simplePos="0" relativeHeight="251789312" behindDoc="0" locked="0" layoutInCell="1" allowOverlap="1" wp14:anchorId="5262012B" wp14:editId="0ADD6520">
                <wp:simplePos x="0" y="0"/>
                <wp:positionH relativeFrom="column">
                  <wp:posOffset>4170680</wp:posOffset>
                </wp:positionH>
                <wp:positionV relativeFrom="paragraph">
                  <wp:posOffset>0</wp:posOffset>
                </wp:positionV>
                <wp:extent cx="1931670" cy="2632075"/>
                <wp:effectExtent l="0" t="0" r="0" b="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1670" cy="2632075"/>
                        </a:xfrm>
                        <a:prstGeom prst="rect">
                          <a:avLst/>
                        </a:prstGeom>
                        <a:noFill/>
                        <a:ln w="9525">
                          <a:noFill/>
                          <a:miter lim="800000"/>
                          <a:headEnd/>
                          <a:tailEnd/>
                        </a:ln>
                      </wps:spPr>
                      <wps:txbx>
                        <w:txbxContent>
                          <w:p w14:paraId="6E769363" w14:textId="77777777" w:rsidR="002C09CB" w:rsidRDefault="002C09CB" w:rsidP="002C09CB">
                            <w:r>
                              <w:rPr>
                                <w:noProof/>
                                <w:lang w:eastAsia="fr-FR"/>
                              </w:rPr>
                              <w:drawing>
                                <wp:inline distT="0" distB="0" distL="0" distR="0" wp14:anchorId="56012E1B" wp14:editId="78355679">
                                  <wp:extent cx="1747945" cy="2473036"/>
                                  <wp:effectExtent l="0" t="0" r="5080" b="381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ORUM-AFFICHE-OK.jpg"/>
                                          <pic:cNvPicPr/>
                                        </pic:nvPicPr>
                                        <pic:blipFill>
                                          <a:blip r:embed="rId30" cstate="screen">
                                            <a:extLst>
                                              <a:ext uri="{28A0092B-C50C-407E-A947-70E740481C1C}">
                                                <a14:useLocalDpi xmlns:a14="http://schemas.microsoft.com/office/drawing/2010/main"/>
                                              </a:ext>
                                            </a:extLst>
                                          </a:blip>
                                          <a:stretch>
                                            <a:fillRect/>
                                          </a:stretch>
                                        </pic:blipFill>
                                        <pic:spPr>
                                          <a:xfrm>
                                            <a:off x="0" y="0"/>
                                            <a:ext cx="1769889" cy="2504083"/>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62012B" id="_x0000_s1034" type="#_x0000_t202" style="position:absolute;left:0;text-align:left;margin-left:328.4pt;margin-top:0;width:152.1pt;height:207.25pt;z-index:251789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" filled="f" stroked="f">
                <v:textbox>
                  <w:txbxContent>
                    <w:p w14:paraId="6E769363" w14:textId="77777777" w:rsidR="002C09CB" w:rsidRDefault="002C09CB" w:rsidP="002C09CB">
                      <w:r>
                        <w:rPr>
                          <w:noProof/>
                          <w:lang w:eastAsia="fr-FR"/>
                        </w:rPr>
                        <w:drawing>
                          <wp:inline distT="0" distB="0" distL="0" distR="0" wp14:anchorId="56012E1B" wp14:editId="78355679">
                            <wp:extent cx="1747945" cy="2473036"/>
                            <wp:effectExtent l="0" t="0" r="5080" b="381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ORUM-AFFICHE-OK.jpg"/>
                                    <pic:cNvPicPr/>
                                  </pic:nvPicPr>
                                  <pic:blipFill>
                                    <a:blip r:embed="rId30" cstate="screen">
                                      <a:extLst>
                                        <a:ext uri="{28A0092B-C50C-407E-A947-70E740481C1C}">
                                          <a14:useLocalDpi xmlns:a14="http://schemas.microsoft.com/office/drawing/2010/main"/>
                                        </a:ext>
                                      </a:extLst>
                                    </a:blip>
                                    <a:stretch>
                                      <a:fillRect/>
                                    </a:stretch>
                                  </pic:blipFill>
                                  <pic:spPr>
                                    <a:xfrm>
                                      <a:off x="0" y="0"/>
                                      <a:ext cx="1769889" cy="2504083"/>
                                    </a:xfrm>
                                    <a:prstGeom prst="rect">
                                      <a:avLst/>
                                    </a:prstGeom>
                                  </pic:spPr>
                                </pic:pic>
                              </a:graphicData>
                            </a:graphic>
                          </wp:inline>
                        </w:drawing>
                      </w:r>
                    </w:p>
                  </w:txbxContent>
                </v:textbox>
                <w10:wrap type="square"/>
              </v:shape>
            </w:pict>
          </mc:Fallback>
        </mc:AlternateContent>
      </w:r>
      <w:r w:rsidR="002C09CB" w:rsidRPr="00952E7D">
        <w:rPr>
          <w:rFonts w:ascii="Arial" w:hAnsi="Arial" w:cs="Arial"/>
          <w:b/>
        </w:rPr>
        <w:t xml:space="preserve">Ces JMS avaient commencé </w:t>
      </w:r>
      <w:r w:rsidR="006A47A0">
        <w:rPr>
          <w:rFonts w:ascii="Arial" w:hAnsi="Arial" w:cs="Arial"/>
          <w:b/>
        </w:rPr>
        <w:t>le 7</w:t>
      </w:r>
      <w:r w:rsidR="002C09CB" w:rsidRPr="00952E7D">
        <w:rPr>
          <w:rFonts w:ascii="Arial" w:hAnsi="Arial" w:cs="Arial"/>
          <w:b/>
        </w:rPr>
        <w:t xml:space="preserve"> mai avec la 1</w:t>
      </w:r>
      <w:r w:rsidR="002C09CB" w:rsidRPr="00952E7D">
        <w:rPr>
          <w:rFonts w:ascii="Arial" w:hAnsi="Arial" w:cs="Arial"/>
          <w:b/>
          <w:vertAlign w:val="superscript"/>
        </w:rPr>
        <w:t>ère</w:t>
      </w:r>
      <w:r w:rsidR="002C09CB" w:rsidRPr="00952E7D">
        <w:rPr>
          <w:rFonts w:ascii="Arial" w:hAnsi="Arial" w:cs="Arial"/>
          <w:b/>
        </w:rPr>
        <w:t xml:space="preserve">  édition du Forum emploi formation apprentissage au Mas de l’agriculture pour valoriser et mieux faire connaître les formations e</w:t>
      </w:r>
      <w:r w:rsidR="00E45468">
        <w:rPr>
          <w:rFonts w:ascii="Arial" w:hAnsi="Arial" w:cs="Arial"/>
          <w:b/>
        </w:rPr>
        <w:t xml:space="preserve">t les métiers de l’agriculture, </w:t>
      </w:r>
      <w:r w:rsidR="002C09CB">
        <w:rPr>
          <w:rFonts w:ascii="Arial" w:hAnsi="Arial" w:cs="Arial"/>
          <w:b/>
        </w:rPr>
        <w:t xml:space="preserve">avec : </w:t>
      </w:r>
    </w:p>
    <w:p w14:paraId="07BC231E" w14:textId="77777777" w:rsidR="002C09CB" w:rsidRPr="00E45468" w:rsidRDefault="002C09CB" w:rsidP="002C09CB">
      <w:pPr>
        <w:spacing w:after="0" w:line="240" w:lineRule="auto"/>
        <w:jc w:val="both"/>
        <w:rPr>
          <w:rFonts w:ascii="Arial" w:hAnsi="Arial" w:cs="Arial"/>
          <w:color w:val="006600"/>
          <w:sz w:val="12"/>
          <w:szCs w:val="12"/>
        </w:rPr>
      </w:pPr>
    </w:p>
    <w:p w14:paraId="579BE0E8" w14:textId="01B89B2A" w:rsidR="002C09CB" w:rsidRPr="000754B2" w:rsidRDefault="002C09CB" w:rsidP="00625809">
      <w:pPr>
        <w:pStyle w:val="NormalWeb"/>
        <w:spacing w:before="0" w:after="0"/>
        <w:ind w:hanging="2"/>
        <w:jc w:val="both"/>
        <w:rPr>
          <w:rFonts w:ascii="Arial" w:eastAsiaTheme="minorHAnsi" w:hAnsi="Arial" w:cs="Arial"/>
          <w:sz w:val="22"/>
          <w:szCs w:val="22"/>
          <w:lang w:eastAsia="en-US"/>
        </w:rPr>
      </w:pPr>
      <w:r w:rsidRPr="00653CA9">
        <w:rPr>
          <w:rFonts w:ascii="Arial" w:eastAsiaTheme="minorHAnsi" w:hAnsi="Arial" w:cs="Arial"/>
          <w:b/>
          <w:bCs/>
          <w:color w:val="006600"/>
          <w:lang w:eastAsia="en-US"/>
        </w:rPr>
        <w:t>L’EPLEFPA de Nîmes-Rodilhan</w:t>
      </w:r>
      <w:r w:rsidRPr="000B2BED">
        <w:rPr>
          <w:rFonts w:ascii="Arial" w:eastAsiaTheme="minorHAnsi" w:hAnsi="Arial" w:cs="Arial"/>
          <w:b/>
          <w:bCs/>
          <w:color w:val="FF0000"/>
          <w:lang w:eastAsia="en-US"/>
        </w:rPr>
        <w:t xml:space="preserve"> </w:t>
      </w:r>
      <w:r w:rsidRPr="000754B2">
        <w:rPr>
          <w:rFonts w:ascii="Arial" w:eastAsiaTheme="minorHAnsi" w:hAnsi="Arial" w:cs="Arial"/>
          <w:sz w:val="22"/>
          <w:szCs w:val="22"/>
          <w:lang w:eastAsia="en-US"/>
        </w:rPr>
        <w:t xml:space="preserve">regroupe un </w:t>
      </w:r>
      <w:hyperlink r:id="rId31" w:history="1">
        <w:r w:rsidRPr="00A66D9F">
          <w:rPr>
            <w:rFonts w:ascii="Arial" w:eastAsiaTheme="minorHAnsi" w:hAnsi="Arial" w:cs="Arial"/>
            <w:sz w:val="22"/>
            <w:szCs w:val="22"/>
            <w:lang w:eastAsia="en-US"/>
          </w:rPr>
          <w:t>lycée</w:t>
        </w:r>
      </w:hyperlink>
      <w:r w:rsidRPr="000754B2">
        <w:rPr>
          <w:rFonts w:ascii="Arial" w:eastAsiaTheme="minorHAnsi" w:hAnsi="Arial" w:cs="Arial"/>
          <w:sz w:val="22"/>
          <w:szCs w:val="22"/>
          <w:lang w:eastAsia="en-US"/>
        </w:rPr>
        <w:t xml:space="preserve">, un </w:t>
      </w:r>
      <w:hyperlink r:id="rId32" w:history="1">
        <w:r w:rsidRPr="00A66D9F">
          <w:rPr>
            <w:rFonts w:ascii="Arial" w:eastAsiaTheme="minorHAnsi" w:hAnsi="Arial" w:cs="Arial"/>
            <w:sz w:val="22"/>
            <w:szCs w:val="22"/>
            <w:lang w:eastAsia="en-US"/>
          </w:rPr>
          <w:t>Centre de Formation</w:t>
        </w:r>
        <w:r>
          <w:rPr>
            <w:rFonts w:ascii="Arial" w:eastAsiaTheme="minorHAnsi" w:hAnsi="Arial" w:cs="Arial"/>
            <w:sz w:val="22"/>
            <w:szCs w:val="22"/>
            <w:lang w:eastAsia="en-US"/>
          </w:rPr>
          <w:t xml:space="preserve"> </w:t>
        </w:r>
        <w:r w:rsidRPr="00A66D9F">
          <w:rPr>
            <w:rFonts w:ascii="Arial" w:eastAsiaTheme="minorHAnsi" w:hAnsi="Arial" w:cs="Arial"/>
            <w:sz w:val="22"/>
            <w:szCs w:val="22"/>
            <w:lang w:eastAsia="en-US"/>
          </w:rPr>
          <w:t>d'Apprentis </w:t>
        </w:r>
      </w:hyperlink>
      <w:hyperlink r:id="rId33" w:history="1">
        <w:r w:rsidRPr="00A66D9F">
          <w:rPr>
            <w:rFonts w:ascii="Arial" w:eastAsiaTheme="minorHAnsi" w:hAnsi="Arial" w:cs="Arial"/>
            <w:sz w:val="22"/>
            <w:szCs w:val="22"/>
            <w:lang w:eastAsia="en-US"/>
          </w:rPr>
          <w:t>(CFA)</w:t>
        </w:r>
      </w:hyperlink>
      <w:r w:rsidRPr="000754B2">
        <w:rPr>
          <w:rFonts w:ascii="Arial" w:eastAsiaTheme="minorHAnsi" w:hAnsi="Arial" w:cs="Arial"/>
          <w:sz w:val="22"/>
          <w:szCs w:val="22"/>
          <w:lang w:eastAsia="en-US"/>
        </w:rPr>
        <w:t>, un Centre de Formation Professionnelle et de Promotion Agricoles(CFPPA) et une</w:t>
      </w:r>
      <w:r>
        <w:rPr>
          <w:rFonts w:ascii="Arial" w:eastAsiaTheme="minorHAnsi" w:hAnsi="Arial" w:cs="Arial"/>
          <w:sz w:val="22"/>
          <w:szCs w:val="22"/>
          <w:lang w:eastAsia="en-US"/>
        </w:rPr>
        <w:t xml:space="preserve"> exploitation agricole de 70 ha. Bac Pro</w:t>
      </w:r>
      <w:r w:rsidRPr="000B2BED">
        <w:rPr>
          <w:rFonts w:ascii="Arial" w:eastAsiaTheme="minorHAnsi" w:hAnsi="Arial" w:cs="Arial"/>
          <w:sz w:val="22"/>
          <w:szCs w:val="22"/>
          <w:lang w:eastAsia="en-US"/>
        </w:rPr>
        <w:t xml:space="preserve"> </w:t>
      </w:r>
      <w:hyperlink r:id="rId34" w:tooltip="Opens internal link in current window" w:history="1">
        <w:r>
          <w:rPr>
            <w:rFonts w:ascii="Arial" w:eastAsiaTheme="minorHAnsi" w:hAnsi="Arial" w:cs="Arial"/>
            <w:sz w:val="22"/>
            <w:szCs w:val="22"/>
            <w:lang w:eastAsia="en-US"/>
          </w:rPr>
          <w:t>v</w:t>
        </w:r>
        <w:r w:rsidRPr="000B2BED">
          <w:rPr>
            <w:rFonts w:ascii="Arial" w:eastAsiaTheme="minorHAnsi" w:hAnsi="Arial" w:cs="Arial"/>
            <w:sz w:val="22"/>
            <w:szCs w:val="22"/>
            <w:lang w:eastAsia="en-US"/>
          </w:rPr>
          <w:t xml:space="preserve">igne et </w:t>
        </w:r>
        <w:r>
          <w:rPr>
            <w:rFonts w:ascii="Arial" w:eastAsiaTheme="minorHAnsi" w:hAnsi="Arial" w:cs="Arial"/>
            <w:sz w:val="22"/>
            <w:szCs w:val="22"/>
            <w:lang w:eastAsia="en-US"/>
          </w:rPr>
          <w:t>v</w:t>
        </w:r>
        <w:r w:rsidRPr="000B2BED">
          <w:rPr>
            <w:rFonts w:ascii="Arial" w:eastAsiaTheme="minorHAnsi" w:hAnsi="Arial" w:cs="Arial"/>
            <w:sz w:val="22"/>
            <w:szCs w:val="22"/>
            <w:lang w:eastAsia="en-US"/>
          </w:rPr>
          <w:t>in</w:t>
        </w:r>
      </w:hyperlink>
      <w:r>
        <w:rPr>
          <w:rFonts w:ascii="Arial" w:eastAsiaTheme="minorHAnsi" w:hAnsi="Arial" w:cs="Arial"/>
          <w:sz w:val="22"/>
          <w:szCs w:val="22"/>
          <w:lang w:eastAsia="en-US"/>
        </w:rPr>
        <w:t>, Bac Pro</w:t>
      </w:r>
      <w:hyperlink r:id="rId35" w:tooltip="Opens internal link in current window" w:history="1">
        <w:r w:rsidRPr="000B2BED">
          <w:rPr>
            <w:rFonts w:ascii="Arial" w:eastAsiaTheme="minorHAnsi" w:hAnsi="Arial" w:cs="Arial"/>
            <w:sz w:val="22"/>
            <w:szCs w:val="22"/>
            <w:lang w:eastAsia="en-US"/>
          </w:rPr>
          <w:t xml:space="preserve"> </w:t>
        </w:r>
        <w:r>
          <w:rPr>
            <w:rFonts w:ascii="Arial" w:eastAsiaTheme="minorHAnsi" w:hAnsi="Arial" w:cs="Arial"/>
            <w:sz w:val="22"/>
            <w:szCs w:val="22"/>
            <w:lang w:eastAsia="en-US"/>
          </w:rPr>
          <w:t>t</w:t>
        </w:r>
        <w:r w:rsidRPr="000B2BED">
          <w:rPr>
            <w:rFonts w:ascii="Arial" w:eastAsiaTheme="minorHAnsi" w:hAnsi="Arial" w:cs="Arial"/>
            <w:sz w:val="22"/>
            <w:szCs w:val="22"/>
            <w:lang w:eastAsia="en-US"/>
          </w:rPr>
          <w:t xml:space="preserve">ravaux </w:t>
        </w:r>
        <w:r>
          <w:rPr>
            <w:rFonts w:ascii="Arial" w:eastAsiaTheme="minorHAnsi" w:hAnsi="Arial" w:cs="Arial"/>
            <w:sz w:val="22"/>
            <w:szCs w:val="22"/>
            <w:lang w:eastAsia="en-US"/>
          </w:rPr>
          <w:t>p</w:t>
        </w:r>
        <w:r w:rsidRPr="000B2BED">
          <w:rPr>
            <w:rFonts w:ascii="Arial" w:eastAsiaTheme="minorHAnsi" w:hAnsi="Arial" w:cs="Arial"/>
            <w:sz w:val="22"/>
            <w:szCs w:val="22"/>
            <w:lang w:eastAsia="en-US"/>
          </w:rPr>
          <w:t>aysagers</w:t>
        </w:r>
      </w:hyperlink>
      <w:r>
        <w:rPr>
          <w:rFonts w:ascii="Arial" w:eastAsiaTheme="minorHAnsi" w:hAnsi="Arial" w:cs="Arial"/>
          <w:sz w:val="22"/>
          <w:szCs w:val="22"/>
          <w:lang w:eastAsia="en-US"/>
        </w:rPr>
        <w:t xml:space="preserve">, BTS </w:t>
      </w:r>
      <w:hyperlink r:id="rId36" w:tooltip="Initiates file download" w:history="1">
        <w:r>
          <w:rPr>
            <w:rFonts w:ascii="Arial" w:eastAsiaTheme="minorHAnsi" w:hAnsi="Arial" w:cs="Arial"/>
            <w:sz w:val="22"/>
            <w:szCs w:val="22"/>
            <w:lang w:eastAsia="en-US"/>
          </w:rPr>
          <w:t>v</w:t>
        </w:r>
        <w:r w:rsidRPr="000B2BED">
          <w:rPr>
            <w:rFonts w:ascii="Arial" w:eastAsiaTheme="minorHAnsi" w:hAnsi="Arial" w:cs="Arial"/>
            <w:sz w:val="22"/>
            <w:szCs w:val="22"/>
            <w:lang w:eastAsia="en-US"/>
          </w:rPr>
          <w:t>iticulture œnologie</w:t>
        </w:r>
      </w:hyperlink>
      <w:r w:rsidRPr="000B2BED">
        <w:rPr>
          <w:rFonts w:ascii="Arial" w:eastAsiaTheme="minorHAnsi" w:hAnsi="Arial" w:cs="Arial"/>
          <w:sz w:val="22"/>
          <w:szCs w:val="22"/>
          <w:lang w:eastAsia="en-US"/>
        </w:rPr>
        <w:t xml:space="preserve">, </w:t>
      </w:r>
      <w:hyperlink r:id="rId37" w:tooltip="Initiates file download" w:history="1">
        <w:r>
          <w:rPr>
            <w:rFonts w:ascii="Arial" w:eastAsiaTheme="minorHAnsi" w:hAnsi="Arial" w:cs="Arial"/>
            <w:sz w:val="22"/>
            <w:szCs w:val="22"/>
            <w:lang w:eastAsia="en-US"/>
          </w:rPr>
          <w:t>a</w:t>
        </w:r>
        <w:r w:rsidRPr="000B2BED">
          <w:rPr>
            <w:rFonts w:ascii="Arial" w:eastAsiaTheme="minorHAnsi" w:hAnsi="Arial" w:cs="Arial"/>
            <w:sz w:val="22"/>
            <w:szCs w:val="22"/>
            <w:lang w:eastAsia="en-US"/>
          </w:rPr>
          <w:t xml:space="preserve">ménagements </w:t>
        </w:r>
        <w:r>
          <w:rPr>
            <w:rFonts w:ascii="Arial" w:eastAsiaTheme="minorHAnsi" w:hAnsi="Arial" w:cs="Arial"/>
            <w:sz w:val="22"/>
            <w:szCs w:val="22"/>
            <w:lang w:eastAsia="en-US"/>
          </w:rPr>
          <w:t>p</w:t>
        </w:r>
        <w:r w:rsidRPr="000B2BED">
          <w:rPr>
            <w:rFonts w:ascii="Arial" w:eastAsiaTheme="minorHAnsi" w:hAnsi="Arial" w:cs="Arial"/>
            <w:sz w:val="22"/>
            <w:szCs w:val="22"/>
            <w:lang w:eastAsia="en-US"/>
          </w:rPr>
          <w:t>aysagers</w:t>
        </w:r>
      </w:hyperlink>
      <w:r w:rsidRPr="000B2BED">
        <w:rPr>
          <w:rFonts w:ascii="Arial" w:eastAsiaTheme="minorHAnsi" w:hAnsi="Arial" w:cs="Arial"/>
          <w:sz w:val="22"/>
          <w:szCs w:val="22"/>
          <w:lang w:eastAsia="en-US"/>
        </w:rPr>
        <w:t xml:space="preserve">, </w:t>
      </w:r>
      <w:r>
        <w:rPr>
          <w:rFonts w:ascii="Arial" w:eastAsiaTheme="minorHAnsi" w:hAnsi="Arial" w:cs="Arial"/>
          <w:sz w:val="22"/>
          <w:szCs w:val="22"/>
          <w:lang w:eastAsia="en-US"/>
        </w:rPr>
        <w:t>g</w:t>
      </w:r>
      <w:hyperlink w:history="1">
        <w:r w:rsidR="006A47A0" w:rsidRPr="006A47A0">
          <w:rPr>
            <w:rFonts w:ascii="Arial" w:eastAsiaTheme="minorHAnsi" w:hAnsi="Arial" w:cs="Arial"/>
            <w:sz w:val="22"/>
            <w:szCs w:val="22"/>
            <w:lang w:eastAsia="en-US"/>
          </w:rPr>
          <w:t>estion de l’eau</w:t>
        </w:r>
      </w:hyperlink>
      <w:r w:rsidRPr="000B2BED">
        <w:rPr>
          <w:rFonts w:ascii="Arial" w:eastAsiaTheme="minorHAnsi" w:hAnsi="Arial" w:cs="Arial"/>
          <w:sz w:val="22"/>
          <w:szCs w:val="22"/>
          <w:lang w:eastAsia="en-US"/>
        </w:rPr>
        <w:t>.</w:t>
      </w:r>
      <w:r>
        <w:rPr>
          <w:rFonts w:ascii="Arial" w:eastAsiaTheme="minorHAnsi" w:hAnsi="Arial" w:cs="Arial"/>
          <w:sz w:val="22"/>
          <w:szCs w:val="22"/>
          <w:lang w:eastAsia="en-US"/>
        </w:rPr>
        <w:t xml:space="preserve"> </w:t>
      </w:r>
      <w:r w:rsidRPr="00380223">
        <w:rPr>
          <w:rStyle w:val="Lienhypertexte"/>
          <w:rFonts w:ascii="Arial" w:eastAsiaTheme="minorHAnsi" w:hAnsi="Arial" w:cs="Arial"/>
          <w:b/>
          <w:bCs/>
          <w:color w:val="0000FF"/>
          <w:sz w:val="22"/>
          <w:szCs w:val="22"/>
          <w:u w:val="none"/>
          <w:lang w:eastAsia="en-US"/>
        </w:rPr>
        <w:t xml:space="preserve">www.epl.nimes.educagri.fr </w:t>
      </w:r>
      <w:hyperlink r:id="rId38" w:history="1"/>
    </w:p>
    <w:p w14:paraId="1210082A" w14:textId="77777777" w:rsidR="002C09CB" w:rsidRPr="00E45468" w:rsidRDefault="002C09CB" w:rsidP="002C09CB">
      <w:pPr>
        <w:spacing w:after="0" w:line="240" w:lineRule="auto"/>
        <w:ind w:right="1984"/>
        <w:jc w:val="both"/>
        <w:rPr>
          <w:rFonts w:ascii="Arial" w:hAnsi="Arial" w:cs="Arial"/>
          <w:sz w:val="12"/>
          <w:szCs w:val="12"/>
        </w:rPr>
      </w:pPr>
    </w:p>
    <w:p w14:paraId="0C15EB9B" w14:textId="77777777" w:rsidR="002C09CB" w:rsidRPr="0080286B" w:rsidRDefault="002C09CB" w:rsidP="002C09CB">
      <w:pPr>
        <w:pStyle w:val="Titre2"/>
        <w:tabs>
          <w:tab w:val="clear" w:pos="576"/>
          <w:tab w:val="num" w:pos="0"/>
        </w:tabs>
        <w:ind w:left="0" w:firstLine="0"/>
        <w:rPr>
          <w:rStyle w:val="Lienhypertexte"/>
          <w:b w:val="0"/>
          <w:color w:val="0000FF"/>
          <w:szCs w:val="22"/>
        </w:rPr>
      </w:pPr>
      <w:r w:rsidRPr="00653CA9">
        <w:rPr>
          <w:rFonts w:eastAsiaTheme="minorHAnsi"/>
          <w:color w:val="006600"/>
          <w:sz w:val="24"/>
          <w:lang w:eastAsia="en-US"/>
        </w:rPr>
        <w:t xml:space="preserve">Le </w:t>
      </w:r>
      <w:r w:rsidRPr="00653CA9">
        <w:rPr>
          <w:color w:val="006600"/>
          <w:sz w:val="24"/>
        </w:rPr>
        <w:t>l</w:t>
      </w:r>
      <w:r w:rsidRPr="00653CA9">
        <w:rPr>
          <w:rFonts w:eastAsiaTheme="minorHAnsi"/>
          <w:color w:val="006600"/>
          <w:sz w:val="24"/>
          <w:lang w:eastAsia="en-US"/>
        </w:rPr>
        <w:t xml:space="preserve">ycée </w:t>
      </w:r>
      <w:r w:rsidRPr="00653CA9">
        <w:rPr>
          <w:color w:val="006600"/>
          <w:sz w:val="24"/>
        </w:rPr>
        <w:t>a</w:t>
      </w:r>
      <w:r w:rsidRPr="00653CA9">
        <w:rPr>
          <w:rFonts w:eastAsiaTheme="minorHAnsi"/>
          <w:color w:val="006600"/>
          <w:sz w:val="24"/>
          <w:lang w:eastAsia="en-US"/>
        </w:rPr>
        <w:t xml:space="preserve">gricole </w:t>
      </w:r>
      <w:r w:rsidRPr="00653CA9">
        <w:rPr>
          <w:color w:val="006600"/>
          <w:sz w:val="24"/>
        </w:rPr>
        <w:t>p</w:t>
      </w:r>
      <w:r w:rsidRPr="00653CA9">
        <w:rPr>
          <w:rFonts w:eastAsiaTheme="minorHAnsi"/>
          <w:color w:val="006600"/>
          <w:sz w:val="24"/>
          <w:lang w:eastAsia="en-US"/>
        </w:rPr>
        <w:t>rivé Meynes</w:t>
      </w:r>
      <w:r w:rsidRPr="00653CA9">
        <w:rPr>
          <w:rFonts w:eastAsiaTheme="minorHAnsi"/>
          <w:b w:val="0"/>
          <w:color w:val="006600"/>
          <w:sz w:val="24"/>
          <w:lang w:eastAsia="en-US"/>
        </w:rPr>
        <w:t xml:space="preserve"> </w:t>
      </w:r>
      <w:r w:rsidRPr="0080286B">
        <w:rPr>
          <w:rFonts w:eastAsiaTheme="minorHAnsi"/>
          <w:b w:val="0"/>
          <w:szCs w:val="22"/>
          <w:lang w:eastAsia="en-US"/>
        </w:rPr>
        <w:t>propose un</w:t>
      </w:r>
      <w:r w:rsidRPr="0080286B">
        <w:rPr>
          <w:rFonts w:eastAsiaTheme="minorHAnsi"/>
          <w:szCs w:val="22"/>
          <w:lang w:eastAsia="en-US"/>
        </w:rPr>
        <w:t xml:space="preserve"> </w:t>
      </w:r>
      <w:r w:rsidRPr="00952E7D">
        <w:rPr>
          <w:rFonts w:eastAsiaTheme="minorHAnsi"/>
          <w:b w:val="0"/>
          <w:szCs w:val="22"/>
          <w:lang w:eastAsia="en-US"/>
        </w:rPr>
        <w:t xml:space="preserve">large </w:t>
      </w:r>
      <w:r w:rsidRPr="0080286B">
        <w:rPr>
          <w:rFonts w:eastAsiaTheme="minorHAnsi"/>
          <w:b w:val="0"/>
          <w:bCs w:val="0"/>
          <w:szCs w:val="22"/>
          <w:lang w:eastAsia="en-US"/>
        </w:rPr>
        <w:t>enseignement agricole de la 4</w:t>
      </w:r>
      <w:r w:rsidRPr="00952E7D">
        <w:rPr>
          <w:rFonts w:eastAsiaTheme="minorHAnsi"/>
          <w:b w:val="0"/>
          <w:bCs w:val="0"/>
          <w:szCs w:val="22"/>
          <w:vertAlign w:val="superscript"/>
          <w:lang w:eastAsia="en-US"/>
        </w:rPr>
        <w:t>e</w:t>
      </w:r>
      <w:r>
        <w:rPr>
          <w:rFonts w:eastAsiaTheme="minorHAnsi"/>
          <w:b w:val="0"/>
          <w:bCs w:val="0"/>
          <w:szCs w:val="22"/>
          <w:lang w:eastAsia="en-US"/>
        </w:rPr>
        <w:t xml:space="preserve"> à Prépa-Pro</w:t>
      </w:r>
      <w:r w:rsidRPr="0080286B">
        <w:rPr>
          <w:rFonts w:eastAsiaTheme="minorHAnsi"/>
          <w:b w:val="0"/>
          <w:bCs w:val="0"/>
          <w:szCs w:val="22"/>
          <w:lang w:eastAsia="en-US"/>
        </w:rPr>
        <w:t xml:space="preserve"> </w:t>
      </w:r>
      <w:r>
        <w:rPr>
          <w:rFonts w:eastAsiaTheme="minorHAnsi"/>
          <w:b w:val="0"/>
          <w:bCs w:val="0"/>
          <w:szCs w:val="22"/>
          <w:lang w:eastAsia="en-US"/>
        </w:rPr>
        <w:t>avec des spécialités comme l</w:t>
      </w:r>
      <w:r w:rsidRPr="0080286B">
        <w:rPr>
          <w:rFonts w:eastAsiaTheme="minorHAnsi"/>
          <w:b w:val="0"/>
          <w:bCs w:val="0"/>
          <w:szCs w:val="22"/>
          <w:lang w:eastAsia="en-US"/>
        </w:rPr>
        <w:t xml:space="preserve">e Bac Pro </w:t>
      </w:r>
      <w:r>
        <w:rPr>
          <w:rFonts w:eastAsiaTheme="minorHAnsi"/>
          <w:b w:val="0"/>
          <w:bCs w:val="0"/>
          <w:szCs w:val="22"/>
          <w:lang w:eastAsia="en-US"/>
        </w:rPr>
        <w:t>c</w:t>
      </w:r>
      <w:r w:rsidRPr="0080286B">
        <w:rPr>
          <w:rFonts w:eastAsiaTheme="minorHAnsi"/>
          <w:b w:val="0"/>
          <w:bCs w:val="0"/>
          <w:szCs w:val="22"/>
          <w:lang w:eastAsia="en-US"/>
        </w:rPr>
        <w:t xml:space="preserve">onduite et </w:t>
      </w:r>
      <w:r>
        <w:rPr>
          <w:rFonts w:eastAsiaTheme="minorHAnsi"/>
          <w:b w:val="0"/>
          <w:bCs w:val="0"/>
          <w:szCs w:val="22"/>
          <w:lang w:eastAsia="en-US"/>
        </w:rPr>
        <w:t>g</w:t>
      </w:r>
      <w:r w:rsidRPr="0080286B">
        <w:rPr>
          <w:rFonts w:eastAsiaTheme="minorHAnsi"/>
          <w:b w:val="0"/>
          <w:bCs w:val="0"/>
          <w:szCs w:val="22"/>
          <w:lang w:eastAsia="en-US"/>
        </w:rPr>
        <w:t xml:space="preserve">estion d’une </w:t>
      </w:r>
      <w:r>
        <w:rPr>
          <w:rFonts w:eastAsiaTheme="minorHAnsi"/>
          <w:b w:val="0"/>
          <w:bCs w:val="0"/>
          <w:szCs w:val="22"/>
          <w:lang w:eastAsia="en-US"/>
        </w:rPr>
        <w:t>e</w:t>
      </w:r>
      <w:r w:rsidRPr="0080286B">
        <w:rPr>
          <w:rFonts w:eastAsiaTheme="minorHAnsi"/>
          <w:b w:val="0"/>
          <w:bCs w:val="0"/>
          <w:szCs w:val="22"/>
          <w:lang w:eastAsia="en-US"/>
        </w:rPr>
        <w:t xml:space="preserve">ntreprise du secteur </w:t>
      </w:r>
      <w:r>
        <w:rPr>
          <w:rFonts w:eastAsiaTheme="minorHAnsi"/>
          <w:b w:val="0"/>
          <w:bCs w:val="0"/>
          <w:szCs w:val="22"/>
          <w:lang w:eastAsia="en-US"/>
        </w:rPr>
        <w:t>c</w:t>
      </w:r>
      <w:r w:rsidRPr="0080286B">
        <w:rPr>
          <w:rFonts w:eastAsiaTheme="minorHAnsi"/>
          <w:b w:val="0"/>
          <w:bCs w:val="0"/>
          <w:szCs w:val="22"/>
          <w:lang w:eastAsia="en-US"/>
        </w:rPr>
        <w:t xml:space="preserve">anin et </w:t>
      </w:r>
      <w:r>
        <w:rPr>
          <w:rFonts w:eastAsiaTheme="minorHAnsi"/>
          <w:b w:val="0"/>
          <w:bCs w:val="0"/>
          <w:szCs w:val="22"/>
          <w:lang w:eastAsia="en-US"/>
        </w:rPr>
        <w:t>f</w:t>
      </w:r>
      <w:r w:rsidRPr="0080286B">
        <w:rPr>
          <w:rFonts w:eastAsiaTheme="minorHAnsi"/>
          <w:b w:val="0"/>
          <w:bCs w:val="0"/>
          <w:szCs w:val="22"/>
          <w:lang w:eastAsia="en-US"/>
        </w:rPr>
        <w:t>élin</w:t>
      </w:r>
      <w:r>
        <w:rPr>
          <w:rFonts w:eastAsiaTheme="minorHAnsi"/>
          <w:b w:val="0"/>
          <w:bCs w:val="0"/>
          <w:szCs w:val="22"/>
          <w:lang w:eastAsia="en-US"/>
        </w:rPr>
        <w:t>.</w:t>
      </w:r>
      <w:r w:rsidRPr="004C77C5">
        <w:rPr>
          <w:rStyle w:val="Lienhypertexte"/>
          <w:rFonts w:eastAsiaTheme="minorHAnsi"/>
          <w:color w:val="0000FF"/>
          <w:u w:val="none"/>
        </w:rPr>
        <w:t xml:space="preserve"> </w:t>
      </w:r>
      <w:r w:rsidRPr="00380223">
        <w:rPr>
          <w:rStyle w:val="Lienhypertexte"/>
          <w:rFonts w:eastAsiaTheme="minorHAnsi"/>
          <w:color w:val="0000FF"/>
          <w:szCs w:val="22"/>
          <w:u w:val="none"/>
          <w:lang w:eastAsia="en-US"/>
        </w:rPr>
        <w:t>www.lyceeagricoledemeynes.com</w:t>
      </w:r>
    </w:p>
    <w:p w14:paraId="3FFC6390" w14:textId="77777777" w:rsidR="002C09CB" w:rsidRPr="00E45468" w:rsidRDefault="002C09CB" w:rsidP="002C09CB">
      <w:pPr>
        <w:spacing w:after="0" w:line="240" w:lineRule="auto"/>
        <w:rPr>
          <w:rStyle w:val="Lienhypertexte"/>
          <w:b/>
          <w:color w:val="0000FF"/>
          <w:sz w:val="12"/>
          <w:szCs w:val="12"/>
        </w:rPr>
      </w:pPr>
    </w:p>
    <w:p w14:paraId="50846560" w14:textId="07F245DD" w:rsidR="002C09CB" w:rsidRDefault="002C09CB" w:rsidP="002C09CB">
      <w:pPr>
        <w:spacing w:after="0" w:line="240" w:lineRule="auto"/>
        <w:jc w:val="both"/>
        <w:rPr>
          <w:rFonts w:ascii="Arial" w:hAnsi="Arial" w:cs="Arial"/>
          <w:b/>
          <w:color w:val="0000FF"/>
        </w:rPr>
      </w:pPr>
      <w:r w:rsidRPr="00653CA9">
        <w:rPr>
          <w:rFonts w:ascii="Arial" w:hAnsi="Arial" w:cs="Arial"/>
          <w:b/>
          <w:color w:val="006600"/>
          <w:sz w:val="24"/>
          <w:szCs w:val="24"/>
        </w:rPr>
        <w:t>Les Maisons Familiales et Rurales.</w:t>
      </w:r>
      <w:r>
        <w:rPr>
          <w:rFonts w:ascii="Arial" w:hAnsi="Arial" w:cs="Arial"/>
          <w:b/>
          <w:color w:val="FF0000"/>
          <w:sz w:val="24"/>
          <w:szCs w:val="24"/>
        </w:rPr>
        <w:t xml:space="preserve"> </w:t>
      </w:r>
      <w:r w:rsidR="006A47A0">
        <w:rPr>
          <w:rFonts w:ascii="Arial" w:hAnsi="Arial" w:cs="Arial"/>
        </w:rPr>
        <w:t>L</w:t>
      </w:r>
      <w:r w:rsidRPr="005474C2">
        <w:rPr>
          <w:rFonts w:ascii="Arial" w:hAnsi="Arial" w:cs="Arial"/>
        </w:rPr>
        <w:t>es 7 MFR Occitanie-Méditerranée accueillent 1</w:t>
      </w:r>
      <w:r>
        <w:rPr>
          <w:rFonts w:ascii="Arial" w:hAnsi="Arial" w:cs="Arial"/>
        </w:rPr>
        <w:t>.</w:t>
      </w:r>
      <w:r w:rsidRPr="005474C2">
        <w:rPr>
          <w:rFonts w:ascii="Arial" w:hAnsi="Arial" w:cs="Arial"/>
        </w:rPr>
        <w:t>200 jeunes de la 4</w:t>
      </w:r>
      <w:r w:rsidRPr="005474C2">
        <w:rPr>
          <w:rFonts w:ascii="Arial" w:hAnsi="Arial" w:cs="Arial"/>
          <w:vertAlign w:val="superscript"/>
        </w:rPr>
        <w:t>e</w:t>
      </w:r>
      <w:r w:rsidRPr="005474C2">
        <w:rPr>
          <w:rFonts w:ascii="Arial" w:hAnsi="Arial" w:cs="Arial"/>
        </w:rPr>
        <w:t> au Bac +3 dans différents métiers : agriculture, élevage, horticulture, espaces verts, cuisine, restauration, accueil, services aux personnes, sanitaire et sociale, vente, commerce…</w:t>
      </w:r>
      <w:r>
        <w:rPr>
          <w:rFonts w:ascii="Arial" w:hAnsi="Arial" w:cs="Arial"/>
        </w:rPr>
        <w:t xml:space="preserve"> </w:t>
      </w:r>
      <w:r w:rsidR="006A47A0">
        <w:rPr>
          <w:rFonts w:ascii="Arial" w:hAnsi="Arial" w:cs="Arial"/>
        </w:rPr>
        <w:t>Avec</w:t>
      </w:r>
      <w:r w:rsidRPr="00BB6C27">
        <w:rPr>
          <w:rFonts w:ascii="Arial" w:hAnsi="Arial" w:cs="Arial"/>
        </w:rPr>
        <w:t xml:space="preserve"> des formations par alternance par </w:t>
      </w:r>
      <w:hyperlink r:id="rId39" w:anchor="Voie scolaire" w:history="1">
        <w:r w:rsidRPr="00BB6C27">
          <w:rPr>
            <w:rFonts w:ascii="Arial" w:hAnsi="Arial" w:cs="Arial"/>
          </w:rPr>
          <w:t>voie scolaire</w:t>
        </w:r>
      </w:hyperlink>
      <w:r w:rsidRPr="00BB6C27">
        <w:rPr>
          <w:rFonts w:ascii="Arial" w:hAnsi="Arial" w:cs="Arial"/>
        </w:rPr>
        <w:t xml:space="preserve"> ou par </w:t>
      </w:r>
      <w:hyperlink r:id="rId40" w:anchor="Apprentissage" w:history="1">
        <w:r w:rsidRPr="00BB6C27">
          <w:rPr>
            <w:rFonts w:ascii="Arial" w:hAnsi="Arial" w:cs="Arial"/>
          </w:rPr>
          <w:t>apprentissage</w:t>
        </w:r>
      </w:hyperlink>
      <w:r>
        <w:rPr>
          <w:rFonts w:ascii="Arial" w:hAnsi="Arial" w:cs="Arial"/>
        </w:rPr>
        <w:t xml:space="preserve">, </w:t>
      </w:r>
      <w:r w:rsidRPr="00BB6C27">
        <w:rPr>
          <w:rFonts w:ascii="Arial" w:hAnsi="Arial" w:cs="Arial"/>
        </w:rPr>
        <w:t>en entreprise</w:t>
      </w:r>
      <w:r w:rsidR="006A47A0">
        <w:rPr>
          <w:rFonts w:ascii="Arial" w:hAnsi="Arial" w:cs="Arial"/>
        </w:rPr>
        <w:t xml:space="preserve"> et</w:t>
      </w:r>
      <w:r w:rsidRPr="00BB6C27">
        <w:rPr>
          <w:rFonts w:ascii="Arial" w:hAnsi="Arial" w:cs="Arial"/>
        </w:rPr>
        <w:t xml:space="preserve"> à la MFR. </w:t>
      </w:r>
      <w:hyperlink r:id="rId41" w:history="1">
        <w:r w:rsidR="009276E1" w:rsidRPr="009276E1">
          <w:rPr>
            <w:rStyle w:val="Lienhypertexte"/>
            <w:rFonts w:ascii="Arial" w:hAnsi="Arial" w:cs="Arial"/>
            <w:b/>
            <w:bCs/>
            <w:color w:val="0000FF"/>
            <w:kern w:val="1"/>
            <w:u w:val="none"/>
          </w:rPr>
          <w:t>www.mfr-occitanie-mediterranee.com</w:t>
        </w:r>
      </w:hyperlink>
    </w:p>
    <w:p w14:paraId="5D8E61E5" w14:textId="77777777" w:rsidR="009276E1" w:rsidRDefault="009276E1" w:rsidP="002C09CB">
      <w:pPr>
        <w:spacing w:after="0" w:line="240" w:lineRule="auto"/>
        <w:jc w:val="both"/>
        <w:rPr>
          <w:rFonts w:ascii="Arial" w:hAnsi="Arial" w:cs="Arial"/>
          <w:b/>
          <w:color w:val="0000FF"/>
        </w:rPr>
      </w:pPr>
    </w:p>
    <w:p w14:paraId="612BC9D6" w14:textId="0E8D934B" w:rsidR="009276E1" w:rsidRPr="00C33BDA" w:rsidRDefault="009276E1" w:rsidP="002C09CB">
      <w:pPr>
        <w:spacing w:after="0" w:line="240" w:lineRule="auto"/>
        <w:jc w:val="both"/>
        <w:rPr>
          <w:rFonts w:ascii="Arial" w:hAnsi="Arial" w:cs="Arial"/>
        </w:rPr>
      </w:pPr>
      <w:r w:rsidRPr="00C33BDA">
        <w:rPr>
          <w:rFonts w:ascii="Arial" w:hAnsi="Arial" w:cs="Arial"/>
        </w:rPr>
        <w:t>Ces organismes de formations seront présents le week-end sur les JMS.</w:t>
      </w:r>
    </w:p>
    <w:p w14:paraId="68586DE6" w14:textId="77777777" w:rsidR="009276E1" w:rsidRPr="009276E1" w:rsidRDefault="009276E1" w:rsidP="002C09CB">
      <w:pPr>
        <w:spacing w:after="0" w:line="240" w:lineRule="auto"/>
        <w:jc w:val="both"/>
        <w:rPr>
          <w:rFonts w:ascii="Arial" w:hAnsi="Arial" w:cs="Arial"/>
          <w:b/>
        </w:rPr>
      </w:pPr>
    </w:p>
    <w:p w14:paraId="0D6671C4" w14:textId="77777777" w:rsidR="009276E1" w:rsidRDefault="009276E1" w:rsidP="009276E1">
      <w:pPr>
        <w:spacing w:after="0" w:line="240" w:lineRule="auto"/>
        <w:jc w:val="both"/>
        <w:rPr>
          <w:rFonts w:ascii="Arial" w:hAnsi="Arial" w:cs="Arial"/>
          <w:lang w:eastAsia="fr-FR"/>
        </w:rPr>
      </w:pPr>
      <w:r w:rsidRPr="009276E1">
        <w:rPr>
          <w:rFonts w:ascii="Arial" w:hAnsi="Arial" w:cs="Arial"/>
          <w:lang w:eastAsia="fr-FR"/>
        </w:rPr>
        <w:t>Sont également partenaires des JMS :</w:t>
      </w:r>
    </w:p>
    <w:p w14:paraId="7BBDD7EF" w14:textId="77777777" w:rsidR="009276E1" w:rsidRPr="00C33BDA" w:rsidRDefault="009276E1" w:rsidP="009276E1">
      <w:pPr>
        <w:pStyle w:val="Paragraphedeliste"/>
        <w:numPr>
          <w:ilvl w:val="0"/>
          <w:numId w:val="33"/>
        </w:numPr>
        <w:jc w:val="both"/>
        <w:rPr>
          <w:rFonts w:ascii="Arial" w:hAnsi="Arial" w:cs="Arial"/>
          <w:b/>
        </w:rPr>
      </w:pPr>
      <w:r w:rsidRPr="00C33BDA">
        <w:rPr>
          <w:rFonts w:ascii="Arial" w:hAnsi="Arial" w:cs="Arial"/>
          <w:b/>
        </w:rPr>
        <w:t>IRQUALIM</w:t>
      </w:r>
    </w:p>
    <w:p w14:paraId="3EDB73ED" w14:textId="2B7DC456" w:rsidR="009276E1" w:rsidRPr="00C33BDA" w:rsidRDefault="009276E1" w:rsidP="009276E1">
      <w:pPr>
        <w:pStyle w:val="Paragraphedeliste"/>
        <w:numPr>
          <w:ilvl w:val="0"/>
          <w:numId w:val="33"/>
        </w:numPr>
        <w:jc w:val="both"/>
        <w:rPr>
          <w:rFonts w:ascii="Arial" w:hAnsi="Arial" w:cs="Arial"/>
          <w:b/>
        </w:rPr>
      </w:pPr>
      <w:r w:rsidRPr="00C33BDA">
        <w:rPr>
          <w:rFonts w:ascii="Arial" w:hAnsi="Arial" w:cs="Arial"/>
          <w:b/>
        </w:rPr>
        <w:t xml:space="preserve">Gite de </w:t>
      </w:r>
      <w:r w:rsidRPr="00C33BDA">
        <w:rPr>
          <w:rFonts w:ascii="Arial" w:hAnsi="Arial" w:cs="Arial"/>
          <w:b/>
        </w:rPr>
        <w:t>France</w:t>
      </w:r>
    </w:p>
    <w:p w14:paraId="5EB310DA" w14:textId="03FB17E7" w:rsidR="009276E1" w:rsidRPr="00C33BDA" w:rsidRDefault="009276E1" w:rsidP="009276E1">
      <w:pPr>
        <w:pStyle w:val="Paragraphedeliste"/>
        <w:numPr>
          <w:ilvl w:val="0"/>
          <w:numId w:val="33"/>
        </w:numPr>
        <w:jc w:val="both"/>
        <w:rPr>
          <w:rFonts w:ascii="Arial" w:hAnsi="Arial" w:cs="Arial"/>
          <w:b/>
        </w:rPr>
      </w:pPr>
      <w:r w:rsidRPr="00C33BDA">
        <w:rPr>
          <w:rFonts w:ascii="Arial" w:hAnsi="Arial" w:cs="Arial"/>
          <w:b/>
        </w:rPr>
        <w:t>Terre attitude</w:t>
      </w:r>
    </w:p>
    <w:p w14:paraId="1A0498C5" w14:textId="519BED78" w:rsidR="009276E1" w:rsidRPr="00C33BDA" w:rsidRDefault="009276E1" w:rsidP="009276E1">
      <w:pPr>
        <w:pStyle w:val="Paragraphedeliste"/>
        <w:numPr>
          <w:ilvl w:val="0"/>
          <w:numId w:val="36"/>
        </w:numPr>
        <w:rPr>
          <w:rFonts w:ascii="Arial" w:hAnsi="Arial" w:cs="Arial"/>
          <w:b/>
        </w:rPr>
      </w:pPr>
      <w:r w:rsidRPr="00C33BDA">
        <w:rPr>
          <w:rFonts w:ascii="Arial" w:hAnsi="Arial" w:cs="Arial"/>
          <w:b/>
        </w:rPr>
        <w:t xml:space="preserve">Syndicat </w:t>
      </w:r>
      <w:r w:rsidRPr="00C33BDA">
        <w:rPr>
          <w:rFonts w:ascii="Arial" w:hAnsi="Arial" w:cs="Arial"/>
          <w:b/>
        </w:rPr>
        <w:t>des riziculteurs</w:t>
      </w:r>
    </w:p>
    <w:p w14:paraId="1738DACB" w14:textId="77777777" w:rsidR="009276E1" w:rsidRPr="00C33BDA" w:rsidRDefault="009276E1" w:rsidP="009276E1">
      <w:pPr>
        <w:pStyle w:val="Paragraphedeliste"/>
        <w:numPr>
          <w:ilvl w:val="0"/>
          <w:numId w:val="36"/>
        </w:numPr>
        <w:rPr>
          <w:rFonts w:ascii="Arial" w:hAnsi="Arial" w:cs="Arial"/>
          <w:b/>
        </w:rPr>
      </w:pPr>
      <w:r w:rsidRPr="00C33BDA">
        <w:rPr>
          <w:rFonts w:ascii="Arial" w:hAnsi="Arial" w:cs="Arial"/>
          <w:b/>
        </w:rPr>
        <w:t>Passion céréales</w:t>
      </w:r>
    </w:p>
    <w:p w14:paraId="7B2E57BD" w14:textId="77777777" w:rsidR="009276E1" w:rsidRPr="00C33BDA" w:rsidRDefault="009276E1" w:rsidP="009276E1">
      <w:pPr>
        <w:pStyle w:val="Paragraphedeliste"/>
        <w:numPr>
          <w:ilvl w:val="0"/>
          <w:numId w:val="36"/>
        </w:numPr>
        <w:rPr>
          <w:rFonts w:ascii="Arial" w:hAnsi="Arial" w:cs="Arial"/>
          <w:b/>
        </w:rPr>
      </w:pPr>
      <w:r w:rsidRPr="00C33BDA">
        <w:rPr>
          <w:rFonts w:ascii="Arial" w:hAnsi="Arial" w:cs="Arial"/>
          <w:b/>
        </w:rPr>
        <w:t>Fédération de pêche du Gard</w:t>
      </w:r>
    </w:p>
    <w:p w14:paraId="3BE8DE21" w14:textId="77777777" w:rsidR="009276E1" w:rsidRPr="00C33BDA" w:rsidRDefault="009276E1" w:rsidP="009276E1">
      <w:pPr>
        <w:pStyle w:val="Paragraphedeliste"/>
        <w:numPr>
          <w:ilvl w:val="0"/>
          <w:numId w:val="36"/>
        </w:numPr>
        <w:rPr>
          <w:rFonts w:ascii="Arial" w:hAnsi="Arial" w:cs="Arial"/>
          <w:b/>
        </w:rPr>
      </w:pPr>
      <w:r w:rsidRPr="00C33BDA">
        <w:rPr>
          <w:rFonts w:ascii="Arial" w:hAnsi="Arial" w:cs="Arial"/>
          <w:b/>
        </w:rPr>
        <w:t>MSA</w:t>
      </w:r>
    </w:p>
    <w:p w14:paraId="6F9E6430" w14:textId="77777777" w:rsidR="009276E1" w:rsidRPr="00C33BDA" w:rsidRDefault="009276E1" w:rsidP="009276E1">
      <w:pPr>
        <w:pStyle w:val="Paragraphedeliste"/>
        <w:numPr>
          <w:ilvl w:val="0"/>
          <w:numId w:val="36"/>
        </w:numPr>
        <w:rPr>
          <w:rFonts w:ascii="Arial" w:hAnsi="Arial" w:cs="Arial"/>
          <w:b/>
        </w:rPr>
      </w:pPr>
      <w:r w:rsidRPr="00C33BDA">
        <w:rPr>
          <w:rFonts w:ascii="Arial" w:hAnsi="Arial" w:cs="Arial"/>
          <w:b/>
        </w:rPr>
        <w:t>INTERFEL</w:t>
      </w:r>
    </w:p>
    <w:p w14:paraId="2A767B3A" w14:textId="77777777" w:rsidR="009276E1" w:rsidRPr="00C33BDA" w:rsidRDefault="009276E1" w:rsidP="009276E1">
      <w:pPr>
        <w:pStyle w:val="Paragraphedeliste"/>
        <w:numPr>
          <w:ilvl w:val="0"/>
          <w:numId w:val="36"/>
        </w:numPr>
        <w:rPr>
          <w:rFonts w:ascii="Arial" w:hAnsi="Arial" w:cs="Arial"/>
          <w:b/>
        </w:rPr>
      </w:pPr>
      <w:r w:rsidRPr="00C33BDA">
        <w:rPr>
          <w:rFonts w:ascii="Arial" w:hAnsi="Arial" w:cs="Arial"/>
          <w:b/>
        </w:rPr>
        <w:t>Le Mas des agriculteurs</w:t>
      </w:r>
      <w:bookmarkStart w:id="0" w:name="_GoBack"/>
      <w:bookmarkEnd w:id="0"/>
    </w:p>
    <w:p w14:paraId="1E62283B" w14:textId="77777777" w:rsidR="009276E1" w:rsidRPr="00C33BDA" w:rsidRDefault="009276E1" w:rsidP="009276E1">
      <w:pPr>
        <w:pStyle w:val="NormalWeb"/>
        <w:spacing w:before="0" w:after="0"/>
        <w:jc w:val="both"/>
        <w:rPr>
          <w:rFonts w:ascii="Arial" w:hAnsi="Arial" w:cs="Arial"/>
          <w:b/>
          <w:kern w:val="0"/>
          <w:sz w:val="22"/>
          <w:szCs w:val="22"/>
          <w:lang w:eastAsia="fr-FR"/>
        </w:rPr>
      </w:pPr>
    </w:p>
    <w:p w14:paraId="746EEE26" w14:textId="77777777" w:rsidR="009276E1" w:rsidRPr="002D64B7" w:rsidRDefault="009276E1" w:rsidP="002C09CB">
      <w:pPr>
        <w:spacing w:after="0" w:line="240" w:lineRule="auto"/>
        <w:jc w:val="both"/>
        <w:rPr>
          <w:rFonts w:ascii="Arial" w:hAnsi="Arial" w:cs="Arial"/>
          <w:b/>
          <w:color w:val="0000FF"/>
        </w:rPr>
      </w:pPr>
    </w:p>
    <w:sectPr w:rsidR="009276E1" w:rsidRPr="002D64B7" w:rsidSect="006A47A0">
      <w:footerReference w:type="default" r:id="rId42"/>
      <w:pgSz w:w="11906" w:h="16838"/>
      <w:pgMar w:top="568" w:right="1417" w:bottom="56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1A7F06D" w14:textId="77777777" w:rsidR="0030696C" w:rsidRDefault="0030696C" w:rsidP="009A3DBE">
      <w:pPr>
        <w:spacing w:after="0" w:line="240" w:lineRule="auto"/>
      </w:pPr>
      <w:r>
        <w:separator/>
      </w:r>
    </w:p>
  </w:endnote>
  <w:endnote w:type="continuationSeparator" w:id="0">
    <w:p w14:paraId="724462CA" w14:textId="77777777" w:rsidR="0030696C" w:rsidRDefault="0030696C" w:rsidP="009A3D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96375199"/>
      <w:docPartObj>
        <w:docPartGallery w:val="Page Numbers (Bottom of Page)"/>
        <w:docPartUnique/>
      </w:docPartObj>
    </w:sdtPr>
    <w:sdtEndPr/>
    <w:sdtContent>
      <w:p w14:paraId="1781B263" w14:textId="77777777" w:rsidR="00666475" w:rsidRDefault="00666475">
        <w:pPr>
          <w:pStyle w:val="Pieddepage"/>
          <w:jc w:val="right"/>
        </w:pPr>
        <w:r>
          <w:fldChar w:fldCharType="begin"/>
        </w:r>
        <w:r>
          <w:instrText>PAGE   \* MERGEFORMAT</w:instrText>
        </w:r>
        <w:r>
          <w:fldChar w:fldCharType="separate"/>
        </w:r>
        <w:r w:rsidR="00C33BDA">
          <w:rPr>
            <w:noProof/>
          </w:rPr>
          <w:t>2</w:t>
        </w:r>
        <w:r>
          <w:fldChar w:fldCharType="end"/>
        </w:r>
      </w:p>
    </w:sdtContent>
  </w:sdt>
  <w:p w14:paraId="65A54366" w14:textId="77777777" w:rsidR="00666475" w:rsidRDefault="00666475">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2243BC8" w14:textId="77777777" w:rsidR="0030696C" w:rsidRDefault="0030696C" w:rsidP="009A3DBE">
      <w:pPr>
        <w:spacing w:after="0" w:line="240" w:lineRule="auto"/>
      </w:pPr>
      <w:r>
        <w:separator/>
      </w:r>
    </w:p>
  </w:footnote>
  <w:footnote w:type="continuationSeparator" w:id="0">
    <w:p w14:paraId="61F37AD5" w14:textId="77777777" w:rsidR="0030696C" w:rsidRDefault="0030696C" w:rsidP="009A3DB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00000001"/>
    <w:lvl w:ilvl="0">
      <w:start w:val="1"/>
      <w:numFmt w:val="none"/>
      <w:suff w:val="nothing"/>
      <w:lvlText w:val=""/>
      <w:lvlJc w:val="left"/>
      <w:pPr>
        <w:tabs>
          <w:tab w:val="num" w:pos="432"/>
        </w:tabs>
        <w:ind w:left="432" w:hanging="432"/>
      </w:pPr>
    </w:lvl>
    <w:lvl w:ilvl="1">
      <w:start w:val="1"/>
      <w:numFmt w:val="none"/>
      <w:pStyle w:val="Titre2"/>
      <w:suff w:val="nothing"/>
      <w:lvlText w:val=""/>
      <w:lvlJc w:val="left"/>
      <w:pPr>
        <w:tabs>
          <w:tab w:val="num" w:pos="576"/>
        </w:tabs>
        <w:ind w:left="576" w:hanging="576"/>
      </w:pPr>
    </w:lvl>
    <w:lvl w:ilvl="2">
      <w:start w:val="1"/>
      <w:numFmt w:val="none"/>
      <w:pStyle w:val="Titre3"/>
      <w:suff w:val="nothing"/>
      <w:lvlText w:val=""/>
      <w:lvlJc w:val="left"/>
      <w:pPr>
        <w:tabs>
          <w:tab w:val="num" w:pos="720"/>
        </w:tabs>
        <w:ind w:left="720" w:hanging="720"/>
      </w:pPr>
    </w:lvl>
    <w:lvl w:ilvl="3">
      <w:start w:val="1"/>
      <w:numFmt w:val="none"/>
      <w:pStyle w:val="Titre4"/>
      <w:suff w:val="nothing"/>
      <w:lvlText w:val=""/>
      <w:lvlJc w:val="left"/>
      <w:pPr>
        <w:tabs>
          <w:tab w:val="num" w:pos="864"/>
        </w:tabs>
        <w:ind w:left="864" w:hanging="864"/>
      </w:pPr>
    </w:lvl>
    <w:lvl w:ilvl="4">
      <w:start w:val="1"/>
      <w:numFmt w:val="none"/>
      <w:pStyle w:val="Titre5"/>
      <w:suff w:val="nothing"/>
      <w:lvlText w:val=""/>
      <w:lvlJc w:val="left"/>
      <w:pPr>
        <w:tabs>
          <w:tab w:val="num" w:pos="1008"/>
        </w:tabs>
        <w:ind w:left="1008" w:hanging="1008"/>
      </w:pPr>
    </w:lvl>
    <w:lvl w:ilvl="5">
      <w:start w:val="1"/>
      <w:numFmt w:val="none"/>
      <w:pStyle w:val="Titre6"/>
      <w:suff w:val="nothing"/>
      <w:lvlText w:val=""/>
      <w:lvlJc w:val="left"/>
      <w:pPr>
        <w:tabs>
          <w:tab w:val="num" w:pos="1152"/>
        </w:tabs>
        <w:ind w:left="1152" w:hanging="1152"/>
      </w:pPr>
    </w:lvl>
    <w:lvl w:ilvl="6">
      <w:start w:val="1"/>
      <w:numFmt w:val="none"/>
      <w:pStyle w:val="Titre7"/>
      <w:suff w:val="nothing"/>
      <w:lvlText w:val=""/>
      <w:lvlJc w:val="left"/>
      <w:pPr>
        <w:tabs>
          <w:tab w:val="num" w:pos="1296"/>
        </w:tabs>
        <w:ind w:left="1296" w:hanging="1296"/>
      </w:pPr>
    </w:lvl>
    <w:lvl w:ilvl="7">
      <w:start w:val="1"/>
      <w:numFmt w:val="none"/>
      <w:pStyle w:val="Titre8"/>
      <w:suff w:val="nothing"/>
      <w:lvlText w:val=""/>
      <w:lvlJc w:val="left"/>
      <w:pPr>
        <w:tabs>
          <w:tab w:val="num" w:pos="1440"/>
        </w:tabs>
        <w:ind w:left="1440" w:hanging="1440"/>
      </w:pPr>
    </w:lvl>
    <w:lvl w:ilvl="8">
      <w:start w:val="1"/>
      <w:numFmt w:val="none"/>
      <w:pStyle w:val="Titre9"/>
      <w:suff w:val="nothing"/>
      <w:lvlText w:val=""/>
      <w:lvlJc w:val="left"/>
      <w:pPr>
        <w:tabs>
          <w:tab w:val="num" w:pos="1584"/>
        </w:tabs>
        <w:ind w:left="1584" w:hanging="1584"/>
      </w:pPr>
    </w:lvl>
  </w:abstractNum>
  <w:abstractNum w:abstractNumId="1">
    <w:nsid w:val="0768401E"/>
    <w:multiLevelType w:val="hybridMultilevel"/>
    <w:tmpl w:val="0576D1AC"/>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
    <w:nsid w:val="0D732154"/>
    <w:multiLevelType w:val="hybridMultilevel"/>
    <w:tmpl w:val="75E408E8"/>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0E295C08"/>
    <w:multiLevelType w:val="hybridMultilevel"/>
    <w:tmpl w:val="BE4AB01C"/>
    <w:lvl w:ilvl="0" w:tplc="BB1233B2">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
    <w:nsid w:val="1F4B3101"/>
    <w:multiLevelType w:val="hybridMultilevel"/>
    <w:tmpl w:val="6576C5C0"/>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
    <w:nsid w:val="22303C33"/>
    <w:multiLevelType w:val="hybridMultilevel"/>
    <w:tmpl w:val="722463DA"/>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
    <w:nsid w:val="22513309"/>
    <w:multiLevelType w:val="hybridMultilevel"/>
    <w:tmpl w:val="49409C2C"/>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7">
    <w:nsid w:val="23C44CBA"/>
    <w:multiLevelType w:val="multilevel"/>
    <w:tmpl w:val="7408BA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7577FAA"/>
    <w:multiLevelType w:val="hybridMultilevel"/>
    <w:tmpl w:val="C8865316"/>
    <w:lvl w:ilvl="0" w:tplc="040C000D">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9">
    <w:nsid w:val="2B731496"/>
    <w:multiLevelType w:val="hybridMultilevel"/>
    <w:tmpl w:val="D30CEF04"/>
    <w:lvl w:ilvl="0" w:tplc="040C000D">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0">
    <w:nsid w:val="2CBD788F"/>
    <w:multiLevelType w:val="hybridMultilevel"/>
    <w:tmpl w:val="CBE22290"/>
    <w:lvl w:ilvl="0" w:tplc="040C0001">
      <w:start w:val="1"/>
      <w:numFmt w:val="bullet"/>
      <w:lvlText w:val=""/>
      <w:lvlJc w:val="left"/>
      <w:pPr>
        <w:ind w:left="360" w:hanging="360"/>
      </w:pPr>
      <w:rPr>
        <w:rFonts w:ascii="Symbol" w:hAnsi="Symbol"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1">
    <w:nsid w:val="2D845B31"/>
    <w:multiLevelType w:val="hybridMultilevel"/>
    <w:tmpl w:val="636C81C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nsid w:val="2F003E1B"/>
    <w:multiLevelType w:val="hybridMultilevel"/>
    <w:tmpl w:val="9FF04BC4"/>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3">
    <w:nsid w:val="2F6733F2"/>
    <w:multiLevelType w:val="hybridMultilevel"/>
    <w:tmpl w:val="F122638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3114196E"/>
    <w:multiLevelType w:val="hybridMultilevel"/>
    <w:tmpl w:val="831E9D62"/>
    <w:lvl w:ilvl="0" w:tplc="040C000B">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5">
    <w:nsid w:val="33074BC0"/>
    <w:multiLevelType w:val="hybridMultilevel"/>
    <w:tmpl w:val="9708A90A"/>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6">
    <w:nsid w:val="39DB563F"/>
    <w:multiLevelType w:val="hybridMultilevel"/>
    <w:tmpl w:val="F986490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nsid w:val="3B85118E"/>
    <w:multiLevelType w:val="hybridMultilevel"/>
    <w:tmpl w:val="435819C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40512ED5"/>
    <w:multiLevelType w:val="hybridMultilevel"/>
    <w:tmpl w:val="CA0249CE"/>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9">
    <w:nsid w:val="435D06D4"/>
    <w:multiLevelType w:val="hybridMultilevel"/>
    <w:tmpl w:val="51A0F248"/>
    <w:lvl w:ilvl="0" w:tplc="040C000B">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0">
    <w:nsid w:val="473F05C6"/>
    <w:multiLevelType w:val="multilevel"/>
    <w:tmpl w:val="7F94AE36"/>
    <w:lvl w:ilvl="0">
      <w:start w:val="1"/>
      <w:numFmt w:val="decimal"/>
      <w:lvlText w:val="%1.0"/>
      <w:lvlJc w:val="left"/>
      <w:pPr>
        <w:ind w:left="612" w:hanging="612"/>
      </w:pPr>
      <w:rPr>
        <w:rFonts w:hint="default"/>
      </w:rPr>
    </w:lvl>
    <w:lvl w:ilvl="1">
      <w:start w:val="1"/>
      <w:numFmt w:val="decimalZero"/>
      <w:lvlText w:val="%1.%2"/>
      <w:lvlJc w:val="left"/>
      <w:pPr>
        <w:ind w:left="1320" w:hanging="612"/>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21">
    <w:nsid w:val="4E17058A"/>
    <w:multiLevelType w:val="hybridMultilevel"/>
    <w:tmpl w:val="755E25BE"/>
    <w:lvl w:ilvl="0" w:tplc="040C000D">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2">
    <w:nsid w:val="59FD1113"/>
    <w:multiLevelType w:val="multilevel"/>
    <w:tmpl w:val="951020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621622D2"/>
    <w:multiLevelType w:val="multilevel"/>
    <w:tmpl w:val="258E35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69413EA4"/>
    <w:multiLevelType w:val="hybridMultilevel"/>
    <w:tmpl w:val="68F87190"/>
    <w:lvl w:ilvl="0" w:tplc="3BA699EC">
      <w:start w:val="1"/>
      <w:numFmt w:val="decimal"/>
      <w:lvlText w:val="%1-"/>
      <w:lvlJc w:val="left"/>
      <w:pPr>
        <w:ind w:left="1044" w:hanging="684"/>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nsid w:val="6BBB3598"/>
    <w:multiLevelType w:val="hybridMultilevel"/>
    <w:tmpl w:val="76DEBF9E"/>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6">
    <w:nsid w:val="71243D09"/>
    <w:multiLevelType w:val="hybridMultilevel"/>
    <w:tmpl w:val="62188EB2"/>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7">
    <w:nsid w:val="75C1457F"/>
    <w:multiLevelType w:val="hybridMultilevel"/>
    <w:tmpl w:val="D0F02956"/>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8">
    <w:nsid w:val="75EE7546"/>
    <w:multiLevelType w:val="hybridMultilevel"/>
    <w:tmpl w:val="4A76E144"/>
    <w:lvl w:ilvl="0" w:tplc="040C0001">
      <w:start w:val="1"/>
      <w:numFmt w:val="bullet"/>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9">
    <w:nsid w:val="783E323E"/>
    <w:multiLevelType w:val="hybridMultilevel"/>
    <w:tmpl w:val="4BB49612"/>
    <w:lvl w:ilvl="0" w:tplc="BB1233B2">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0">
    <w:nsid w:val="79DD709B"/>
    <w:multiLevelType w:val="hybridMultilevel"/>
    <w:tmpl w:val="9F9A870C"/>
    <w:lvl w:ilvl="0" w:tplc="040C0001">
      <w:start w:val="1"/>
      <w:numFmt w:val="bullet"/>
      <w:lvlText w:val=""/>
      <w:lvlJc w:val="left"/>
      <w:pPr>
        <w:ind w:left="654" w:hanging="360"/>
      </w:pPr>
      <w:rPr>
        <w:rFonts w:ascii="Symbol" w:hAnsi="Symbol" w:hint="default"/>
      </w:rPr>
    </w:lvl>
    <w:lvl w:ilvl="1" w:tplc="040C0003" w:tentative="1">
      <w:start w:val="1"/>
      <w:numFmt w:val="bullet"/>
      <w:lvlText w:val="o"/>
      <w:lvlJc w:val="left"/>
      <w:pPr>
        <w:ind w:left="1374" w:hanging="360"/>
      </w:pPr>
      <w:rPr>
        <w:rFonts w:ascii="Courier New" w:hAnsi="Courier New" w:cs="Courier New" w:hint="default"/>
      </w:rPr>
    </w:lvl>
    <w:lvl w:ilvl="2" w:tplc="040C0005" w:tentative="1">
      <w:start w:val="1"/>
      <w:numFmt w:val="bullet"/>
      <w:lvlText w:val=""/>
      <w:lvlJc w:val="left"/>
      <w:pPr>
        <w:ind w:left="2094" w:hanging="360"/>
      </w:pPr>
      <w:rPr>
        <w:rFonts w:ascii="Wingdings" w:hAnsi="Wingdings" w:hint="default"/>
      </w:rPr>
    </w:lvl>
    <w:lvl w:ilvl="3" w:tplc="040C0001" w:tentative="1">
      <w:start w:val="1"/>
      <w:numFmt w:val="bullet"/>
      <w:lvlText w:val=""/>
      <w:lvlJc w:val="left"/>
      <w:pPr>
        <w:ind w:left="2814" w:hanging="360"/>
      </w:pPr>
      <w:rPr>
        <w:rFonts w:ascii="Symbol" w:hAnsi="Symbol" w:hint="default"/>
      </w:rPr>
    </w:lvl>
    <w:lvl w:ilvl="4" w:tplc="040C0003" w:tentative="1">
      <w:start w:val="1"/>
      <w:numFmt w:val="bullet"/>
      <w:lvlText w:val="o"/>
      <w:lvlJc w:val="left"/>
      <w:pPr>
        <w:ind w:left="3534" w:hanging="360"/>
      </w:pPr>
      <w:rPr>
        <w:rFonts w:ascii="Courier New" w:hAnsi="Courier New" w:cs="Courier New" w:hint="default"/>
      </w:rPr>
    </w:lvl>
    <w:lvl w:ilvl="5" w:tplc="040C0005" w:tentative="1">
      <w:start w:val="1"/>
      <w:numFmt w:val="bullet"/>
      <w:lvlText w:val=""/>
      <w:lvlJc w:val="left"/>
      <w:pPr>
        <w:ind w:left="4254" w:hanging="360"/>
      </w:pPr>
      <w:rPr>
        <w:rFonts w:ascii="Wingdings" w:hAnsi="Wingdings" w:hint="default"/>
      </w:rPr>
    </w:lvl>
    <w:lvl w:ilvl="6" w:tplc="040C0001" w:tentative="1">
      <w:start w:val="1"/>
      <w:numFmt w:val="bullet"/>
      <w:lvlText w:val=""/>
      <w:lvlJc w:val="left"/>
      <w:pPr>
        <w:ind w:left="4974" w:hanging="360"/>
      </w:pPr>
      <w:rPr>
        <w:rFonts w:ascii="Symbol" w:hAnsi="Symbol" w:hint="default"/>
      </w:rPr>
    </w:lvl>
    <w:lvl w:ilvl="7" w:tplc="040C0003" w:tentative="1">
      <w:start w:val="1"/>
      <w:numFmt w:val="bullet"/>
      <w:lvlText w:val="o"/>
      <w:lvlJc w:val="left"/>
      <w:pPr>
        <w:ind w:left="5694" w:hanging="360"/>
      </w:pPr>
      <w:rPr>
        <w:rFonts w:ascii="Courier New" w:hAnsi="Courier New" w:cs="Courier New" w:hint="default"/>
      </w:rPr>
    </w:lvl>
    <w:lvl w:ilvl="8" w:tplc="040C0005" w:tentative="1">
      <w:start w:val="1"/>
      <w:numFmt w:val="bullet"/>
      <w:lvlText w:val=""/>
      <w:lvlJc w:val="left"/>
      <w:pPr>
        <w:ind w:left="6414" w:hanging="360"/>
      </w:pPr>
      <w:rPr>
        <w:rFonts w:ascii="Wingdings" w:hAnsi="Wingdings" w:hint="default"/>
      </w:rPr>
    </w:lvl>
  </w:abstractNum>
  <w:abstractNum w:abstractNumId="31">
    <w:nsid w:val="7C093A0C"/>
    <w:multiLevelType w:val="hybridMultilevel"/>
    <w:tmpl w:val="48FA0808"/>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2">
    <w:nsid w:val="7D754EC6"/>
    <w:multiLevelType w:val="multilevel"/>
    <w:tmpl w:val="960821AA"/>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33">
    <w:nsid w:val="7F8F7472"/>
    <w:multiLevelType w:val="multilevel"/>
    <w:tmpl w:val="F5044A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30"/>
  </w:num>
  <w:num w:numId="3">
    <w:abstractNumId w:val="27"/>
  </w:num>
  <w:num w:numId="4">
    <w:abstractNumId w:val="18"/>
  </w:num>
  <w:num w:numId="5">
    <w:abstractNumId w:val="15"/>
  </w:num>
  <w:num w:numId="6">
    <w:abstractNumId w:val="22"/>
  </w:num>
  <w:num w:numId="7">
    <w:abstractNumId w:val="26"/>
  </w:num>
  <w:num w:numId="8">
    <w:abstractNumId w:val="4"/>
  </w:num>
  <w:num w:numId="9">
    <w:abstractNumId w:val="0"/>
  </w:num>
  <w:num w:numId="10">
    <w:abstractNumId w:val="0"/>
  </w:num>
  <w:num w:numId="11">
    <w:abstractNumId w:val="0"/>
  </w:num>
  <w:num w:numId="12">
    <w:abstractNumId w:val="2"/>
  </w:num>
  <w:num w:numId="13">
    <w:abstractNumId w:val="8"/>
  </w:num>
  <w:num w:numId="14">
    <w:abstractNumId w:val="32"/>
  </w:num>
  <w:num w:numId="15">
    <w:abstractNumId w:val="31"/>
  </w:num>
  <w:num w:numId="16">
    <w:abstractNumId w:val="23"/>
  </w:num>
  <w:num w:numId="17">
    <w:abstractNumId w:val="7"/>
  </w:num>
  <w:num w:numId="18">
    <w:abstractNumId w:val="33"/>
  </w:num>
  <w:num w:numId="19">
    <w:abstractNumId w:val="17"/>
  </w:num>
  <w:num w:numId="20">
    <w:abstractNumId w:val="13"/>
  </w:num>
  <w:num w:numId="21">
    <w:abstractNumId w:val="1"/>
  </w:num>
  <w:num w:numId="22">
    <w:abstractNumId w:val="5"/>
  </w:num>
  <w:num w:numId="23">
    <w:abstractNumId w:val="25"/>
  </w:num>
  <w:num w:numId="24">
    <w:abstractNumId w:val="14"/>
  </w:num>
  <w:num w:numId="25">
    <w:abstractNumId w:val="19"/>
  </w:num>
  <w:num w:numId="26">
    <w:abstractNumId w:val="9"/>
  </w:num>
  <w:num w:numId="27">
    <w:abstractNumId w:val="20"/>
  </w:num>
  <w:num w:numId="28">
    <w:abstractNumId w:val="6"/>
  </w:num>
  <w:num w:numId="29">
    <w:abstractNumId w:val="24"/>
  </w:num>
  <w:num w:numId="30">
    <w:abstractNumId w:val="21"/>
  </w:num>
  <w:num w:numId="31">
    <w:abstractNumId w:val="16"/>
  </w:num>
  <w:num w:numId="32">
    <w:abstractNumId w:val="11"/>
  </w:num>
  <w:num w:numId="33">
    <w:abstractNumId w:val="10"/>
  </w:num>
  <w:num w:numId="34">
    <w:abstractNumId w:val="3"/>
  </w:num>
  <w:num w:numId="35">
    <w:abstractNumId w:val="29"/>
  </w:num>
  <w:num w:numId="36">
    <w:abstractNumId w:val="28"/>
  </w:num>
  <w:num w:numId="3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4754"/>
    <w:rsid w:val="00025574"/>
    <w:rsid w:val="00026E77"/>
    <w:rsid w:val="000329EC"/>
    <w:rsid w:val="00061290"/>
    <w:rsid w:val="0006211D"/>
    <w:rsid w:val="00071692"/>
    <w:rsid w:val="000B36A8"/>
    <w:rsid w:val="000C3FD9"/>
    <w:rsid w:val="000F4754"/>
    <w:rsid w:val="000F55FF"/>
    <w:rsid w:val="00101202"/>
    <w:rsid w:val="00104643"/>
    <w:rsid w:val="00121AC3"/>
    <w:rsid w:val="00123FA2"/>
    <w:rsid w:val="00135406"/>
    <w:rsid w:val="00142E8B"/>
    <w:rsid w:val="0014614F"/>
    <w:rsid w:val="0016729F"/>
    <w:rsid w:val="00184E28"/>
    <w:rsid w:val="00192AD0"/>
    <w:rsid w:val="001B2C99"/>
    <w:rsid w:val="001E2F97"/>
    <w:rsid w:val="001E5B01"/>
    <w:rsid w:val="001E75A7"/>
    <w:rsid w:val="001F1FAC"/>
    <w:rsid w:val="002120F8"/>
    <w:rsid w:val="00234DFB"/>
    <w:rsid w:val="002363B8"/>
    <w:rsid w:val="00242903"/>
    <w:rsid w:val="00263034"/>
    <w:rsid w:val="00274820"/>
    <w:rsid w:val="00274E52"/>
    <w:rsid w:val="002A2A47"/>
    <w:rsid w:val="002B0FAA"/>
    <w:rsid w:val="002C09CB"/>
    <w:rsid w:val="002D64B7"/>
    <w:rsid w:val="0030696C"/>
    <w:rsid w:val="00345F82"/>
    <w:rsid w:val="0037669A"/>
    <w:rsid w:val="00380223"/>
    <w:rsid w:val="00393751"/>
    <w:rsid w:val="003A0D76"/>
    <w:rsid w:val="003B0989"/>
    <w:rsid w:val="003B1F2A"/>
    <w:rsid w:val="003B257F"/>
    <w:rsid w:val="003C2402"/>
    <w:rsid w:val="003D7477"/>
    <w:rsid w:val="003E2B58"/>
    <w:rsid w:val="003F7C04"/>
    <w:rsid w:val="00401887"/>
    <w:rsid w:val="00410078"/>
    <w:rsid w:val="00424C6F"/>
    <w:rsid w:val="0046259B"/>
    <w:rsid w:val="00477CE7"/>
    <w:rsid w:val="004A6C7A"/>
    <w:rsid w:val="004B0540"/>
    <w:rsid w:val="004C77C5"/>
    <w:rsid w:val="004D6E62"/>
    <w:rsid w:val="004F205C"/>
    <w:rsid w:val="00507FDA"/>
    <w:rsid w:val="00514D71"/>
    <w:rsid w:val="0053471A"/>
    <w:rsid w:val="00535EA6"/>
    <w:rsid w:val="00540D85"/>
    <w:rsid w:val="00544AD0"/>
    <w:rsid w:val="0054685F"/>
    <w:rsid w:val="00562A7F"/>
    <w:rsid w:val="00571169"/>
    <w:rsid w:val="005717ED"/>
    <w:rsid w:val="00585DBF"/>
    <w:rsid w:val="0059718B"/>
    <w:rsid w:val="005B7007"/>
    <w:rsid w:val="005C3EA4"/>
    <w:rsid w:val="005E0C6D"/>
    <w:rsid w:val="00607459"/>
    <w:rsid w:val="00625809"/>
    <w:rsid w:val="0062634B"/>
    <w:rsid w:val="00626F22"/>
    <w:rsid w:val="00644ECD"/>
    <w:rsid w:val="00653CA9"/>
    <w:rsid w:val="00666475"/>
    <w:rsid w:val="006800F5"/>
    <w:rsid w:val="006A387F"/>
    <w:rsid w:val="006A47A0"/>
    <w:rsid w:val="006A54DD"/>
    <w:rsid w:val="006B175A"/>
    <w:rsid w:val="006B71BB"/>
    <w:rsid w:val="006C1ECB"/>
    <w:rsid w:val="006D35CB"/>
    <w:rsid w:val="006F01B8"/>
    <w:rsid w:val="00701A77"/>
    <w:rsid w:val="0070273F"/>
    <w:rsid w:val="00716342"/>
    <w:rsid w:val="00717940"/>
    <w:rsid w:val="00733A27"/>
    <w:rsid w:val="00736FEE"/>
    <w:rsid w:val="00751907"/>
    <w:rsid w:val="0076173F"/>
    <w:rsid w:val="00763264"/>
    <w:rsid w:val="007802CD"/>
    <w:rsid w:val="00785702"/>
    <w:rsid w:val="00786F39"/>
    <w:rsid w:val="00787FB0"/>
    <w:rsid w:val="00791FB7"/>
    <w:rsid w:val="00795860"/>
    <w:rsid w:val="007E7C24"/>
    <w:rsid w:val="00802A8C"/>
    <w:rsid w:val="008156A0"/>
    <w:rsid w:val="00815D97"/>
    <w:rsid w:val="008257EC"/>
    <w:rsid w:val="00855326"/>
    <w:rsid w:val="00857036"/>
    <w:rsid w:val="00857616"/>
    <w:rsid w:val="00860933"/>
    <w:rsid w:val="008675F5"/>
    <w:rsid w:val="00875C76"/>
    <w:rsid w:val="00880482"/>
    <w:rsid w:val="008900F9"/>
    <w:rsid w:val="008A7774"/>
    <w:rsid w:val="008B2F3F"/>
    <w:rsid w:val="008B3A9E"/>
    <w:rsid w:val="008B57EE"/>
    <w:rsid w:val="008D3AA8"/>
    <w:rsid w:val="008E0A56"/>
    <w:rsid w:val="008E333E"/>
    <w:rsid w:val="008F1ED7"/>
    <w:rsid w:val="00912008"/>
    <w:rsid w:val="00912BF4"/>
    <w:rsid w:val="00917B09"/>
    <w:rsid w:val="00926362"/>
    <w:rsid w:val="009276E1"/>
    <w:rsid w:val="009341E8"/>
    <w:rsid w:val="009354C3"/>
    <w:rsid w:val="00936BBB"/>
    <w:rsid w:val="00952E7D"/>
    <w:rsid w:val="00973BD2"/>
    <w:rsid w:val="00987FBB"/>
    <w:rsid w:val="0099149B"/>
    <w:rsid w:val="009A20CD"/>
    <w:rsid w:val="009A3DBE"/>
    <w:rsid w:val="009B3C16"/>
    <w:rsid w:val="009C4F44"/>
    <w:rsid w:val="009D6678"/>
    <w:rsid w:val="009E0336"/>
    <w:rsid w:val="009E2949"/>
    <w:rsid w:val="009E3C74"/>
    <w:rsid w:val="009F2002"/>
    <w:rsid w:val="009F4FC3"/>
    <w:rsid w:val="00A36842"/>
    <w:rsid w:val="00A36A22"/>
    <w:rsid w:val="00A47BB1"/>
    <w:rsid w:val="00A52CE9"/>
    <w:rsid w:val="00AA6E93"/>
    <w:rsid w:val="00AC45AC"/>
    <w:rsid w:val="00AD3954"/>
    <w:rsid w:val="00AD51B8"/>
    <w:rsid w:val="00AD5B26"/>
    <w:rsid w:val="00AE0CEF"/>
    <w:rsid w:val="00B35A2C"/>
    <w:rsid w:val="00B51A43"/>
    <w:rsid w:val="00B53408"/>
    <w:rsid w:val="00B84F53"/>
    <w:rsid w:val="00B8792E"/>
    <w:rsid w:val="00BA2484"/>
    <w:rsid w:val="00BA7ED1"/>
    <w:rsid w:val="00BB36D2"/>
    <w:rsid w:val="00BC1034"/>
    <w:rsid w:val="00BC6DA0"/>
    <w:rsid w:val="00BD22B1"/>
    <w:rsid w:val="00BF01DF"/>
    <w:rsid w:val="00C023B7"/>
    <w:rsid w:val="00C33BDA"/>
    <w:rsid w:val="00C65EC7"/>
    <w:rsid w:val="00C94368"/>
    <w:rsid w:val="00CD2AAA"/>
    <w:rsid w:val="00CE2F3A"/>
    <w:rsid w:val="00CF018B"/>
    <w:rsid w:val="00D00B6C"/>
    <w:rsid w:val="00D063FE"/>
    <w:rsid w:val="00D113DB"/>
    <w:rsid w:val="00D14FD2"/>
    <w:rsid w:val="00D240A7"/>
    <w:rsid w:val="00D346FA"/>
    <w:rsid w:val="00D43208"/>
    <w:rsid w:val="00D47680"/>
    <w:rsid w:val="00D503BB"/>
    <w:rsid w:val="00D5674F"/>
    <w:rsid w:val="00D653C7"/>
    <w:rsid w:val="00D80F59"/>
    <w:rsid w:val="00D82271"/>
    <w:rsid w:val="00D86DCD"/>
    <w:rsid w:val="00DB4C88"/>
    <w:rsid w:val="00DC7DFC"/>
    <w:rsid w:val="00DF14D9"/>
    <w:rsid w:val="00E13143"/>
    <w:rsid w:val="00E45468"/>
    <w:rsid w:val="00E56A80"/>
    <w:rsid w:val="00E56B8F"/>
    <w:rsid w:val="00E85A4B"/>
    <w:rsid w:val="00E941EB"/>
    <w:rsid w:val="00EA3A9A"/>
    <w:rsid w:val="00EA6075"/>
    <w:rsid w:val="00ED11AF"/>
    <w:rsid w:val="00EF59D2"/>
    <w:rsid w:val="00F01033"/>
    <w:rsid w:val="00F16844"/>
    <w:rsid w:val="00F16C11"/>
    <w:rsid w:val="00F22AD1"/>
    <w:rsid w:val="00F265D1"/>
    <w:rsid w:val="00F32A7A"/>
    <w:rsid w:val="00F44506"/>
    <w:rsid w:val="00F511D0"/>
    <w:rsid w:val="00F55F79"/>
    <w:rsid w:val="00F615C4"/>
    <w:rsid w:val="00F76510"/>
    <w:rsid w:val="00F90880"/>
    <w:rsid w:val="00F91E5E"/>
    <w:rsid w:val="00FD6FEC"/>
    <w:rsid w:val="00FF03D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4D7BAC3"/>
  <w15:chartTrackingRefBased/>
  <w15:docId w15:val="{9B83899E-E003-4CB5-AEA1-E8ED797988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84F53"/>
  </w:style>
  <w:style w:type="paragraph" w:styleId="Titre1">
    <w:name w:val="heading 1"/>
    <w:basedOn w:val="Normal"/>
    <w:next w:val="Normal"/>
    <w:link w:val="Titre1Car"/>
    <w:uiPriority w:val="9"/>
    <w:qFormat/>
    <w:rsid w:val="00234DF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itre2">
    <w:name w:val="heading 2"/>
    <w:basedOn w:val="Normal"/>
    <w:next w:val="Corpsdetexte"/>
    <w:link w:val="Titre2Car"/>
    <w:qFormat/>
    <w:rsid w:val="0037669A"/>
    <w:pPr>
      <w:keepNext/>
      <w:numPr>
        <w:ilvl w:val="1"/>
        <w:numId w:val="1"/>
      </w:numPr>
      <w:suppressAutoHyphens/>
      <w:spacing w:after="0" w:line="240" w:lineRule="auto"/>
      <w:jc w:val="both"/>
      <w:outlineLvl w:val="1"/>
    </w:pPr>
    <w:rPr>
      <w:rFonts w:ascii="Arial" w:eastAsia="Times New Roman" w:hAnsi="Arial" w:cs="Arial"/>
      <w:b/>
      <w:bCs/>
      <w:kern w:val="1"/>
      <w:szCs w:val="24"/>
      <w:lang w:eastAsia="ar-SA"/>
    </w:rPr>
  </w:style>
  <w:style w:type="paragraph" w:styleId="Titre3">
    <w:name w:val="heading 3"/>
    <w:basedOn w:val="Normal"/>
    <w:next w:val="Corpsdetexte"/>
    <w:link w:val="Titre3Car"/>
    <w:qFormat/>
    <w:rsid w:val="0037669A"/>
    <w:pPr>
      <w:keepNext/>
      <w:numPr>
        <w:ilvl w:val="2"/>
        <w:numId w:val="1"/>
      </w:numPr>
      <w:suppressAutoHyphens/>
      <w:spacing w:after="0" w:line="240" w:lineRule="auto"/>
      <w:outlineLvl w:val="2"/>
    </w:pPr>
    <w:rPr>
      <w:rFonts w:ascii="Arial" w:eastAsia="Times New Roman" w:hAnsi="Arial" w:cs="Arial"/>
      <w:b/>
      <w:bCs/>
      <w:kern w:val="1"/>
      <w:szCs w:val="24"/>
      <w:lang w:eastAsia="ar-SA"/>
    </w:rPr>
  </w:style>
  <w:style w:type="paragraph" w:styleId="Titre4">
    <w:name w:val="heading 4"/>
    <w:basedOn w:val="Normal"/>
    <w:next w:val="Corpsdetexte"/>
    <w:link w:val="Titre4Car"/>
    <w:qFormat/>
    <w:rsid w:val="0037669A"/>
    <w:pPr>
      <w:keepNext/>
      <w:numPr>
        <w:ilvl w:val="3"/>
        <w:numId w:val="1"/>
      </w:numPr>
      <w:suppressAutoHyphens/>
      <w:spacing w:after="0" w:line="240" w:lineRule="auto"/>
      <w:jc w:val="both"/>
      <w:outlineLvl w:val="3"/>
    </w:pPr>
    <w:rPr>
      <w:rFonts w:ascii="Arial Narrow" w:eastAsia="Times New Roman" w:hAnsi="Arial Narrow" w:cs="Arial"/>
      <w:b/>
      <w:bCs/>
      <w:kern w:val="1"/>
      <w:szCs w:val="24"/>
      <w:lang w:eastAsia="ar-SA"/>
    </w:rPr>
  </w:style>
  <w:style w:type="paragraph" w:styleId="Titre5">
    <w:name w:val="heading 5"/>
    <w:basedOn w:val="Normal"/>
    <w:next w:val="Corpsdetexte"/>
    <w:link w:val="Titre5Car"/>
    <w:qFormat/>
    <w:rsid w:val="0037669A"/>
    <w:pPr>
      <w:keepNext/>
      <w:numPr>
        <w:ilvl w:val="4"/>
        <w:numId w:val="1"/>
      </w:numPr>
      <w:suppressAutoHyphens/>
      <w:spacing w:after="0" w:line="240" w:lineRule="auto"/>
      <w:jc w:val="both"/>
      <w:outlineLvl w:val="4"/>
    </w:pPr>
    <w:rPr>
      <w:rFonts w:ascii="Tahoma" w:eastAsia="Times New Roman" w:hAnsi="Tahoma" w:cs="Tahoma"/>
      <w:b/>
      <w:bCs/>
      <w:kern w:val="1"/>
      <w:sz w:val="28"/>
      <w:szCs w:val="24"/>
      <w:u w:val="single"/>
      <w:lang w:eastAsia="ar-SA"/>
    </w:rPr>
  </w:style>
  <w:style w:type="paragraph" w:styleId="Titre6">
    <w:name w:val="heading 6"/>
    <w:basedOn w:val="Normal"/>
    <w:next w:val="Corpsdetexte"/>
    <w:link w:val="Titre6Car"/>
    <w:qFormat/>
    <w:rsid w:val="0037669A"/>
    <w:pPr>
      <w:keepNext/>
      <w:numPr>
        <w:ilvl w:val="5"/>
        <w:numId w:val="1"/>
      </w:numPr>
      <w:suppressAutoHyphens/>
      <w:spacing w:after="0" w:line="240" w:lineRule="auto"/>
      <w:outlineLvl w:val="5"/>
    </w:pPr>
    <w:rPr>
      <w:rFonts w:ascii="Arial Narrow" w:eastAsia="Times New Roman" w:hAnsi="Arial Narrow" w:cs="Arial"/>
      <w:bCs/>
      <w:i/>
      <w:iCs/>
      <w:kern w:val="1"/>
      <w:lang w:eastAsia="ar-SA"/>
    </w:rPr>
  </w:style>
  <w:style w:type="paragraph" w:styleId="Titre7">
    <w:name w:val="heading 7"/>
    <w:basedOn w:val="Normal"/>
    <w:next w:val="Corpsdetexte"/>
    <w:link w:val="Titre7Car"/>
    <w:qFormat/>
    <w:rsid w:val="0037669A"/>
    <w:pPr>
      <w:keepNext/>
      <w:numPr>
        <w:ilvl w:val="6"/>
        <w:numId w:val="1"/>
      </w:numPr>
      <w:suppressAutoHyphens/>
      <w:spacing w:after="0" w:line="240" w:lineRule="auto"/>
      <w:outlineLvl w:val="6"/>
    </w:pPr>
    <w:rPr>
      <w:rFonts w:ascii="Arial Narrow" w:eastAsia="Times New Roman" w:hAnsi="Arial Narrow" w:cs="Arial"/>
      <w:i/>
      <w:iCs/>
      <w:kern w:val="1"/>
      <w:sz w:val="20"/>
      <w:szCs w:val="24"/>
      <w:lang w:eastAsia="ar-SA"/>
    </w:rPr>
  </w:style>
  <w:style w:type="paragraph" w:styleId="Titre8">
    <w:name w:val="heading 8"/>
    <w:basedOn w:val="Normal"/>
    <w:next w:val="Corpsdetexte"/>
    <w:link w:val="Titre8Car"/>
    <w:qFormat/>
    <w:rsid w:val="0037669A"/>
    <w:pPr>
      <w:keepNext/>
      <w:numPr>
        <w:ilvl w:val="7"/>
        <w:numId w:val="1"/>
      </w:numPr>
      <w:suppressAutoHyphens/>
      <w:spacing w:after="0" w:line="240" w:lineRule="auto"/>
      <w:outlineLvl w:val="7"/>
    </w:pPr>
    <w:rPr>
      <w:rFonts w:ascii="Times New Roman" w:eastAsia="Times New Roman" w:hAnsi="Times New Roman" w:cs="Times New Roman"/>
      <w:b/>
      <w:bCs/>
      <w:kern w:val="1"/>
      <w:sz w:val="24"/>
      <w:szCs w:val="24"/>
      <w:lang w:eastAsia="ar-SA"/>
    </w:rPr>
  </w:style>
  <w:style w:type="paragraph" w:styleId="Titre9">
    <w:name w:val="heading 9"/>
    <w:basedOn w:val="Normal"/>
    <w:next w:val="Corpsdetexte"/>
    <w:link w:val="Titre9Car"/>
    <w:qFormat/>
    <w:rsid w:val="0037669A"/>
    <w:pPr>
      <w:keepNext/>
      <w:numPr>
        <w:ilvl w:val="8"/>
        <w:numId w:val="1"/>
      </w:numPr>
      <w:suppressAutoHyphens/>
      <w:spacing w:after="0" w:line="240" w:lineRule="auto"/>
      <w:jc w:val="both"/>
      <w:outlineLvl w:val="8"/>
    </w:pPr>
    <w:rPr>
      <w:rFonts w:ascii="Arial Narrow" w:eastAsia="Times New Roman" w:hAnsi="Arial Narrow" w:cs="Arial"/>
      <w:i/>
      <w:iCs/>
      <w:kern w:val="1"/>
      <w:sz w:val="20"/>
      <w:szCs w:val="24"/>
      <w:lang w:eastAsia="ar-SA"/>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9A3DBE"/>
    <w:pPr>
      <w:tabs>
        <w:tab w:val="center" w:pos="4536"/>
        <w:tab w:val="right" w:pos="9072"/>
      </w:tabs>
      <w:spacing w:after="0" w:line="240" w:lineRule="auto"/>
    </w:pPr>
  </w:style>
  <w:style w:type="character" w:customStyle="1" w:styleId="En-tteCar">
    <w:name w:val="En-tête Car"/>
    <w:basedOn w:val="Policepardfaut"/>
    <w:link w:val="En-tte"/>
    <w:uiPriority w:val="99"/>
    <w:rsid w:val="009A3DBE"/>
  </w:style>
  <w:style w:type="paragraph" w:styleId="Pieddepage">
    <w:name w:val="footer"/>
    <w:basedOn w:val="Normal"/>
    <w:link w:val="PieddepageCar"/>
    <w:uiPriority w:val="99"/>
    <w:unhideWhenUsed/>
    <w:rsid w:val="009A3DBE"/>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9A3DBE"/>
  </w:style>
  <w:style w:type="character" w:customStyle="1" w:styleId="Titre2Car">
    <w:name w:val="Titre 2 Car"/>
    <w:basedOn w:val="Policepardfaut"/>
    <w:link w:val="Titre2"/>
    <w:rsid w:val="0037669A"/>
    <w:rPr>
      <w:rFonts w:ascii="Arial" w:eastAsia="Times New Roman" w:hAnsi="Arial" w:cs="Arial"/>
      <w:b/>
      <w:bCs/>
      <w:kern w:val="1"/>
      <w:szCs w:val="24"/>
      <w:lang w:eastAsia="ar-SA"/>
    </w:rPr>
  </w:style>
  <w:style w:type="character" w:customStyle="1" w:styleId="Titre3Car">
    <w:name w:val="Titre 3 Car"/>
    <w:basedOn w:val="Policepardfaut"/>
    <w:link w:val="Titre3"/>
    <w:rsid w:val="0037669A"/>
    <w:rPr>
      <w:rFonts w:ascii="Arial" w:eastAsia="Times New Roman" w:hAnsi="Arial" w:cs="Arial"/>
      <w:b/>
      <w:bCs/>
      <w:kern w:val="1"/>
      <w:szCs w:val="24"/>
      <w:lang w:eastAsia="ar-SA"/>
    </w:rPr>
  </w:style>
  <w:style w:type="character" w:customStyle="1" w:styleId="Titre4Car">
    <w:name w:val="Titre 4 Car"/>
    <w:basedOn w:val="Policepardfaut"/>
    <w:link w:val="Titre4"/>
    <w:rsid w:val="0037669A"/>
    <w:rPr>
      <w:rFonts w:ascii="Arial Narrow" w:eastAsia="Times New Roman" w:hAnsi="Arial Narrow" w:cs="Arial"/>
      <w:b/>
      <w:bCs/>
      <w:kern w:val="1"/>
      <w:szCs w:val="24"/>
      <w:lang w:eastAsia="ar-SA"/>
    </w:rPr>
  </w:style>
  <w:style w:type="character" w:customStyle="1" w:styleId="Titre5Car">
    <w:name w:val="Titre 5 Car"/>
    <w:basedOn w:val="Policepardfaut"/>
    <w:link w:val="Titre5"/>
    <w:rsid w:val="0037669A"/>
    <w:rPr>
      <w:rFonts w:ascii="Tahoma" w:eastAsia="Times New Roman" w:hAnsi="Tahoma" w:cs="Tahoma"/>
      <w:b/>
      <w:bCs/>
      <w:kern w:val="1"/>
      <w:sz w:val="28"/>
      <w:szCs w:val="24"/>
      <w:u w:val="single"/>
      <w:lang w:eastAsia="ar-SA"/>
    </w:rPr>
  </w:style>
  <w:style w:type="character" w:customStyle="1" w:styleId="Titre6Car">
    <w:name w:val="Titre 6 Car"/>
    <w:basedOn w:val="Policepardfaut"/>
    <w:link w:val="Titre6"/>
    <w:rsid w:val="0037669A"/>
    <w:rPr>
      <w:rFonts w:ascii="Arial Narrow" w:eastAsia="Times New Roman" w:hAnsi="Arial Narrow" w:cs="Arial"/>
      <w:bCs/>
      <w:i/>
      <w:iCs/>
      <w:kern w:val="1"/>
      <w:lang w:eastAsia="ar-SA"/>
    </w:rPr>
  </w:style>
  <w:style w:type="character" w:customStyle="1" w:styleId="Titre7Car">
    <w:name w:val="Titre 7 Car"/>
    <w:basedOn w:val="Policepardfaut"/>
    <w:link w:val="Titre7"/>
    <w:rsid w:val="0037669A"/>
    <w:rPr>
      <w:rFonts w:ascii="Arial Narrow" w:eastAsia="Times New Roman" w:hAnsi="Arial Narrow" w:cs="Arial"/>
      <w:i/>
      <w:iCs/>
      <w:kern w:val="1"/>
      <w:sz w:val="20"/>
      <w:szCs w:val="24"/>
      <w:lang w:eastAsia="ar-SA"/>
    </w:rPr>
  </w:style>
  <w:style w:type="character" w:customStyle="1" w:styleId="Titre8Car">
    <w:name w:val="Titre 8 Car"/>
    <w:basedOn w:val="Policepardfaut"/>
    <w:link w:val="Titre8"/>
    <w:rsid w:val="0037669A"/>
    <w:rPr>
      <w:rFonts w:ascii="Times New Roman" w:eastAsia="Times New Roman" w:hAnsi="Times New Roman" w:cs="Times New Roman"/>
      <w:b/>
      <w:bCs/>
      <w:kern w:val="1"/>
      <w:sz w:val="24"/>
      <w:szCs w:val="24"/>
      <w:lang w:eastAsia="ar-SA"/>
    </w:rPr>
  </w:style>
  <w:style w:type="character" w:customStyle="1" w:styleId="Titre9Car">
    <w:name w:val="Titre 9 Car"/>
    <w:basedOn w:val="Policepardfaut"/>
    <w:link w:val="Titre9"/>
    <w:rsid w:val="0037669A"/>
    <w:rPr>
      <w:rFonts w:ascii="Arial Narrow" w:eastAsia="Times New Roman" w:hAnsi="Arial Narrow" w:cs="Arial"/>
      <w:i/>
      <w:iCs/>
      <w:kern w:val="1"/>
      <w:sz w:val="20"/>
      <w:szCs w:val="24"/>
      <w:lang w:eastAsia="ar-SA"/>
    </w:rPr>
  </w:style>
  <w:style w:type="paragraph" w:styleId="Corpsdetexte">
    <w:name w:val="Body Text"/>
    <w:basedOn w:val="Normal"/>
    <w:link w:val="CorpsdetexteCar"/>
    <w:semiHidden/>
    <w:rsid w:val="0037669A"/>
    <w:pPr>
      <w:suppressAutoHyphens/>
      <w:spacing w:after="0" w:line="240" w:lineRule="auto"/>
      <w:jc w:val="both"/>
    </w:pPr>
    <w:rPr>
      <w:rFonts w:ascii="Arial" w:eastAsia="Times New Roman" w:hAnsi="Arial" w:cs="Arial"/>
      <w:kern w:val="1"/>
      <w:szCs w:val="24"/>
      <w:lang w:eastAsia="ar-SA"/>
    </w:rPr>
  </w:style>
  <w:style w:type="character" w:customStyle="1" w:styleId="CorpsdetexteCar">
    <w:name w:val="Corps de texte Car"/>
    <w:basedOn w:val="Policepardfaut"/>
    <w:link w:val="Corpsdetexte"/>
    <w:semiHidden/>
    <w:rsid w:val="0037669A"/>
    <w:rPr>
      <w:rFonts w:ascii="Arial" w:eastAsia="Times New Roman" w:hAnsi="Arial" w:cs="Arial"/>
      <w:kern w:val="1"/>
      <w:szCs w:val="24"/>
      <w:lang w:eastAsia="ar-SA"/>
    </w:rPr>
  </w:style>
  <w:style w:type="paragraph" w:styleId="NormalWeb">
    <w:name w:val="Normal (Web)"/>
    <w:basedOn w:val="Normal"/>
    <w:uiPriority w:val="99"/>
    <w:rsid w:val="0037669A"/>
    <w:pPr>
      <w:suppressAutoHyphens/>
      <w:spacing w:before="280" w:after="280" w:line="240" w:lineRule="auto"/>
    </w:pPr>
    <w:rPr>
      <w:rFonts w:ascii="Times New Roman" w:eastAsia="Times New Roman" w:hAnsi="Times New Roman" w:cs="Times New Roman"/>
      <w:kern w:val="1"/>
      <w:sz w:val="24"/>
      <w:szCs w:val="24"/>
      <w:lang w:eastAsia="ar-SA"/>
    </w:rPr>
  </w:style>
  <w:style w:type="paragraph" w:customStyle="1" w:styleId="Corpsdetexte31">
    <w:name w:val="Corps de texte 31"/>
    <w:basedOn w:val="Normal"/>
    <w:rsid w:val="0037669A"/>
    <w:pPr>
      <w:suppressAutoHyphens/>
      <w:spacing w:after="0" w:line="240" w:lineRule="auto"/>
    </w:pPr>
    <w:rPr>
      <w:rFonts w:ascii="Arial Narrow" w:eastAsia="Times New Roman" w:hAnsi="Arial Narrow" w:cs="Times New Roman"/>
      <w:kern w:val="1"/>
      <w:szCs w:val="24"/>
      <w:lang w:eastAsia="ar-SA"/>
    </w:rPr>
  </w:style>
  <w:style w:type="paragraph" w:styleId="Paragraphedeliste">
    <w:name w:val="List Paragraph"/>
    <w:basedOn w:val="Normal"/>
    <w:uiPriority w:val="34"/>
    <w:qFormat/>
    <w:rsid w:val="0037669A"/>
    <w:pPr>
      <w:suppressAutoHyphens/>
      <w:spacing w:after="0" w:line="240" w:lineRule="auto"/>
      <w:ind w:left="720"/>
      <w:contextualSpacing/>
    </w:pPr>
    <w:rPr>
      <w:rFonts w:ascii="Times New Roman" w:eastAsia="Times New Roman" w:hAnsi="Times New Roman" w:cs="Times New Roman"/>
      <w:kern w:val="1"/>
      <w:sz w:val="24"/>
      <w:szCs w:val="24"/>
      <w:lang w:eastAsia="ar-SA"/>
    </w:rPr>
  </w:style>
  <w:style w:type="paragraph" w:customStyle="1" w:styleId="intro">
    <w:name w:val="intro"/>
    <w:basedOn w:val="Normal"/>
    <w:rsid w:val="0037669A"/>
    <w:pPr>
      <w:spacing w:after="240" w:line="240" w:lineRule="auto"/>
    </w:pPr>
    <w:rPr>
      <w:rFonts w:ascii="Times New Roman" w:eastAsia="Times New Roman" w:hAnsi="Times New Roman" w:cs="Times New Roman"/>
      <w:sz w:val="24"/>
      <w:szCs w:val="24"/>
      <w:lang w:eastAsia="fr-FR"/>
    </w:rPr>
  </w:style>
  <w:style w:type="paragraph" w:styleId="Textedebulles">
    <w:name w:val="Balloon Text"/>
    <w:basedOn w:val="Normal"/>
    <w:link w:val="TextedebullesCar"/>
    <w:uiPriority w:val="99"/>
    <w:semiHidden/>
    <w:unhideWhenUsed/>
    <w:rsid w:val="00936BBB"/>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936BBB"/>
    <w:rPr>
      <w:rFonts w:ascii="Segoe UI" w:hAnsi="Segoe UI" w:cs="Segoe UI"/>
      <w:sz w:val="18"/>
      <w:szCs w:val="18"/>
    </w:rPr>
  </w:style>
  <w:style w:type="character" w:styleId="Lienhypertexte">
    <w:name w:val="Hyperlink"/>
    <w:basedOn w:val="Policepardfaut"/>
    <w:uiPriority w:val="99"/>
    <w:unhideWhenUsed/>
    <w:rsid w:val="00D47680"/>
    <w:rPr>
      <w:color w:val="0563C1" w:themeColor="hyperlink"/>
      <w:u w:val="single"/>
    </w:rPr>
  </w:style>
  <w:style w:type="paragraph" w:styleId="Textebrut">
    <w:name w:val="Plain Text"/>
    <w:basedOn w:val="Normal"/>
    <w:link w:val="TextebrutCar"/>
    <w:uiPriority w:val="99"/>
    <w:semiHidden/>
    <w:unhideWhenUsed/>
    <w:rsid w:val="00D47680"/>
    <w:pPr>
      <w:spacing w:after="0" w:line="240" w:lineRule="auto"/>
    </w:pPr>
    <w:rPr>
      <w:rFonts w:ascii="Calibri" w:hAnsi="Calibri"/>
      <w:szCs w:val="21"/>
    </w:rPr>
  </w:style>
  <w:style w:type="character" w:customStyle="1" w:styleId="TextebrutCar">
    <w:name w:val="Texte brut Car"/>
    <w:basedOn w:val="Policepardfaut"/>
    <w:link w:val="Textebrut"/>
    <w:uiPriority w:val="99"/>
    <w:semiHidden/>
    <w:rsid w:val="00D47680"/>
    <w:rPr>
      <w:rFonts w:ascii="Calibri" w:hAnsi="Calibri"/>
      <w:szCs w:val="21"/>
    </w:rPr>
  </w:style>
  <w:style w:type="paragraph" w:customStyle="1" w:styleId="04xlpa">
    <w:name w:val="_04xlpa"/>
    <w:basedOn w:val="Normal"/>
    <w:rsid w:val="005C3EA4"/>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jsgrdq">
    <w:name w:val="jsgrdq"/>
    <w:basedOn w:val="Policepardfaut"/>
    <w:rsid w:val="005C3EA4"/>
  </w:style>
  <w:style w:type="character" w:styleId="Marquedecommentaire">
    <w:name w:val="annotation reference"/>
    <w:basedOn w:val="Policepardfaut"/>
    <w:uiPriority w:val="99"/>
    <w:semiHidden/>
    <w:unhideWhenUsed/>
    <w:rsid w:val="00EA3A9A"/>
    <w:rPr>
      <w:sz w:val="16"/>
      <w:szCs w:val="16"/>
    </w:rPr>
  </w:style>
  <w:style w:type="paragraph" w:styleId="Commentaire">
    <w:name w:val="annotation text"/>
    <w:basedOn w:val="Normal"/>
    <w:link w:val="CommentaireCar"/>
    <w:uiPriority w:val="99"/>
    <w:semiHidden/>
    <w:unhideWhenUsed/>
    <w:rsid w:val="00EA3A9A"/>
    <w:pPr>
      <w:spacing w:line="240" w:lineRule="auto"/>
    </w:pPr>
    <w:rPr>
      <w:sz w:val="20"/>
      <w:szCs w:val="20"/>
    </w:rPr>
  </w:style>
  <w:style w:type="character" w:customStyle="1" w:styleId="CommentaireCar">
    <w:name w:val="Commentaire Car"/>
    <w:basedOn w:val="Policepardfaut"/>
    <w:link w:val="Commentaire"/>
    <w:uiPriority w:val="99"/>
    <w:semiHidden/>
    <w:rsid w:val="00EA3A9A"/>
    <w:rPr>
      <w:sz w:val="20"/>
      <w:szCs w:val="20"/>
    </w:rPr>
  </w:style>
  <w:style w:type="paragraph" w:styleId="Objetducommentaire">
    <w:name w:val="annotation subject"/>
    <w:basedOn w:val="Commentaire"/>
    <w:next w:val="Commentaire"/>
    <w:link w:val="ObjetducommentaireCar"/>
    <w:uiPriority w:val="99"/>
    <w:semiHidden/>
    <w:unhideWhenUsed/>
    <w:rsid w:val="00EA3A9A"/>
    <w:rPr>
      <w:b/>
      <w:bCs/>
    </w:rPr>
  </w:style>
  <w:style w:type="character" w:customStyle="1" w:styleId="ObjetducommentaireCar">
    <w:name w:val="Objet du commentaire Car"/>
    <w:basedOn w:val="CommentaireCar"/>
    <w:link w:val="Objetducommentaire"/>
    <w:uiPriority w:val="99"/>
    <w:semiHidden/>
    <w:rsid w:val="00EA3A9A"/>
    <w:rPr>
      <w:b/>
      <w:bCs/>
      <w:sz w:val="20"/>
      <w:szCs w:val="20"/>
    </w:rPr>
  </w:style>
  <w:style w:type="paragraph" w:customStyle="1" w:styleId="paragraph">
    <w:name w:val="paragraph"/>
    <w:basedOn w:val="Normal"/>
    <w:rsid w:val="00BB36D2"/>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normaltextrun">
    <w:name w:val="normaltextrun"/>
    <w:rsid w:val="00BB36D2"/>
  </w:style>
  <w:style w:type="character" w:customStyle="1" w:styleId="eop">
    <w:name w:val="eop"/>
    <w:rsid w:val="00BB36D2"/>
  </w:style>
  <w:style w:type="character" w:customStyle="1" w:styleId="Titre1Car">
    <w:name w:val="Titre 1 Car"/>
    <w:basedOn w:val="Policepardfaut"/>
    <w:link w:val="Titre1"/>
    <w:uiPriority w:val="9"/>
    <w:rsid w:val="00234DFB"/>
    <w:rPr>
      <w:rFonts w:asciiTheme="majorHAnsi" w:eastAsiaTheme="majorEastAsia" w:hAnsiTheme="majorHAnsi" w:cstheme="majorBidi"/>
      <w:color w:val="2E74B5" w:themeColor="accent1" w:themeShade="BF"/>
      <w:sz w:val="32"/>
      <w:szCs w:val="32"/>
    </w:rPr>
  </w:style>
  <w:style w:type="character" w:styleId="lev">
    <w:name w:val="Strong"/>
    <w:basedOn w:val="Policepardfaut"/>
    <w:uiPriority w:val="22"/>
    <w:qFormat/>
    <w:rsid w:val="00234DF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12989150">
      <w:bodyDiv w:val="1"/>
      <w:marLeft w:val="0"/>
      <w:marRight w:val="0"/>
      <w:marTop w:val="0"/>
      <w:marBottom w:val="0"/>
      <w:divBdr>
        <w:top w:val="none" w:sz="0" w:space="0" w:color="auto"/>
        <w:left w:val="none" w:sz="0" w:space="0" w:color="auto"/>
        <w:bottom w:val="none" w:sz="0" w:space="0" w:color="auto"/>
        <w:right w:val="none" w:sz="0" w:space="0" w:color="auto"/>
      </w:divBdr>
      <w:divsChild>
        <w:div w:id="1642226836">
          <w:marLeft w:val="0"/>
          <w:marRight w:val="0"/>
          <w:marTop w:val="0"/>
          <w:marBottom w:val="0"/>
          <w:divBdr>
            <w:top w:val="none" w:sz="0" w:space="0" w:color="auto"/>
            <w:left w:val="none" w:sz="0" w:space="0" w:color="auto"/>
            <w:bottom w:val="none" w:sz="0" w:space="0" w:color="auto"/>
            <w:right w:val="none" w:sz="0" w:space="0" w:color="auto"/>
          </w:divBdr>
          <w:divsChild>
            <w:div w:id="1582179573">
              <w:marLeft w:val="75"/>
              <w:marRight w:val="0"/>
              <w:marTop w:val="0"/>
              <w:marBottom w:val="0"/>
              <w:divBdr>
                <w:top w:val="none" w:sz="0" w:space="0" w:color="auto"/>
                <w:left w:val="none" w:sz="0" w:space="0" w:color="auto"/>
                <w:bottom w:val="none" w:sz="0" w:space="0" w:color="auto"/>
                <w:right w:val="none" w:sz="0" w:space="0" w:color="auto"/>
              </w:divBdr>
              <w:divsChild>
                <w:div w:id="1855024939">
                  <w:marLeft w:val="0"/>
                  <w:marRight w:val="0"/>
                  <w:marTop w:val="75"/>
                  <w:marBottom w:val="0"/>
                  <w:divBdr>
                    <w:top w:val="single" w:sz="6" w:space="0" w:color="AAAAAA"/>
                    <w:left w:val="single" w:sz="6" w:space="0" w:color="AAAAAA"/>
                    <w:bottom w:val="none" w:sz="0" w:space="0" w:color="auto"/>
                    <w:right w:val="none" w:sz="0" w:space="0" w:color="auto"/>
                  </w:divBdr>
                  <w:divsChild>
                    <w:div w:id="1856844146">
                      <w:marLeft w:val="0"/>
                      <w:marRight w:val="0"/>
                      <w:marTop w:val="0"/>
                      <w:marBottom w:val="0"/>
                      <w:divBdr>
                        <w:top w:val="none" w:sz="0" w:space="0" w:color="auto"/>
                        <w:left w:val="none" w:sz="0" w:space="0" w:color="auto"/>
                        <w:bottom w:val="none" w:sz="0" w:space="0" w:color="auto"/>
                        <w:right w:val="none" w:sz="0" w:space="0" w:color="auto"/>
                      </w:divBdr>
                      <w:divsChild>
                        <w:div w:id="517158969">
                          <w:marLeft w:val="0"/>
                          <w:marRight w:val="0"/>
                          <w:marTop w:val="0"/>
                          <w:marBottom w:val="0"/>
                          <w:divBdr>
                            <w:top w:val="none" w:sz="0" w:space="0" w:color="auto"/>
                            <w:left w:val="none" w:sz="0" w:space="0" w:color="auto"/>
                            <w:bottom w:val="none" w:sz="0" w:space="0" w:color="auto"/>
                            <w:right w:val="none" w:sz="0" w:space="0" w:color="auto"/>
                          </w:divBdr>
                          <w:divsChild>
                            <w:div w:id="2132553732">
                              <w:marLeft w:val="0"/>
                              <w:marRight w:val="0"/>
                              <w:marTop w:val="0"/>
                              <w:marBottom w:val="0"/>
                              <w:divBdr>
                                <w:top w:val="none" w:sz="0" w:space="0" w:color="auto"/>
                                <w:left w:val="none" w:sz="0" w:space="0" w:color="auto"/>
                                <w:bottom w:val="none" w:sz="0" w:space="0" w:color="auto"/>
                                <w:right w:val="none" w:sz="0" w:space="0" w:color="auto"/>
                              </w:divBdr>
                              <w:divsChild>
                                <w:div w:id="656306097">
                                  <w:marLeft w:val="0"/>
                                  <w:marRight w:val="0"/>
                                  <w:marTop w:val="0"/>
                                  <w:marBottom w:val="0"/>
                                  <w:divBdr>
                                    <w:top w:val="none" w:sz="0" w:space="0" w:color="auto"/>
                                    <w:left w:val="none" w:sz="0" w:space="0" w:color="auto"/>
                                    <w:bottom w:val="none" w:sz="0" w:space="0" w:color="auto"/>
                                    <w:right w:val="none" w:sz="0" w:space="0" w:color="auto"/>
                                  </w:divBdr>
                                  <w:divsChild>
                                    <w:div w:id="1863208463">
                                      <w:marLeft w:val="0"/>
                                      <w:marRight w:val="0"/>
                                      <w:marTop w:val="0"/>
                                      <w:marBottom w:val="0"/>
                                      <w:divBdr>
                                        <w:top w:val="none" w:sz="0" w:space="0" w:color="auto"/>
                                        <w:left w:val="none" w:sz="0" w:space="0" w:color="auto"/>
                                        <w:bottom w:val="none" w:sz="0" w:space="0" w:color="auto"/>
                                        <w:right w:val="none" w:sz="0" w:space="0" w:color="auto"/>
                                      </w:divBdr>
                                      <w:divsChild>
                                        <w:div w:id="227349548">
                                          <w:marLeft w:val="0"/>
                                          <w:marRight w:val="0"/>
                                          <w:marTop w:val="0"/>
                                          <w:marBottom w:val="0"/>
                                          <w:divBdr>
                                            <w:top w:val="none" w:sz="0" w:space="0" w:color="auto"/>
                                            <w:left w:val="none" w:sz="0" w:space="0" w:color="auto"/>
                                            <w:bottom w:val="none" w:sz="0" w:space="0" w:color="auto"/>
                                            <w:right w:val="none" w:sz="0" w:space="0" w:color="auto"/>
                                          </w:divBdr>
                                          <w:divsChild>
                                            <w:div w:id="545409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01678008">
      <w:bodyDiv w:val="1"/>
      <w:marLeft w:val="0"/>
      <w:marRight w:val="0"/>
      <w:marTop w:val="0"/>
      <w:marBottom w:val="0"/>
      <w:divBdr>
        <w:top w:val="none" w:sz="0" w:space="0" w:color="auto"/>
        <w:left w:val="none" w:sz="0" w:space="0" w:color="auto"/>
        <w:bottom w:val="none" w:sz="0" w:space="0" w:color="auto"/>
        <w:right w:val="none" w:sz="0" w:space="0" w:color="auto"/>
      </w:divBdr>
    </w:div>
    <w:div w:id="1420174966">
      <w:bodyDiv w:val="1"/>
      <w:marLeft w:val="0"/>
      <w:marRight w:val="0"/>
      <w:marTop w:val="0"/>
      <w:marBottom w:val="0"/>
      <w:divBdr>
        <w:top w:val="none" w:sz="0" w:space="0" w:color="auto"/>
        <w:left w:val="none" w:sz="0" w:space="0" w:color="auto"/>
        <w:bottom w:val="none" w:sz="0" w:space="0" w:color="auto"/>
        <w:right w:val="none" w:sz="0" w:space="0" w:color="auto"/>
      </w:divBdr>
    </w:div>
    <w:div w:id="1507013833">
      <w:bodyDiv w:val="1"/>
      <w:marLeft w:val="0"/>
      <w:marRight w:val="0"/>
      <w:marTop w:val="0"/>
      <w:marBottom w:val="0"/>
      <w:divBdr>
        <w:top w:val="none" w:sz="0" w:space="0" w:color="auto"/>
        <w:left w:val="none" w:sz="0" w:space="0" w:color="auto"/>
        <w:bottom w:val="none" w:sz="0" w:space="0" w:color="auto"/>
        <w:right w:val="none" w:sz="0" w:space="0" w:color="auto"/>
      </w:divBdr>
      <w:divsChild>
        <w:div w:id="1247422215">
          <w:marLeft w:val="0"/>
          <w:marRight w:val="0"/>
          <w:marTop w:val="0"/>
          <w:marBottom w:val="0"/>
          <w:divBdr>
            <w:top w:val="none" w:sz="0" w:space="0" w:color="auto"/>
            <w:left w:val="none" w:sz="0" w:space="0" w:color="auto"/>
            <w:bottom w:val="none" w:sz="0" w:space="0" w:color="auto"/>
            <w:right w:val="none" w:sz="0" w:space="0" w:color="auto"/>
          </w:divBdr>
          <w:divsChild>
            <w:div w:id="1540822787">
              <w:marLeft w:val="0"/>
              <w:marRight w:val="0"/>
              <w:marTop w:val="0"/>
              <w:marBottom w:val="0"/>
              <w:divBdr>
                <w:top w:val="none" w:sz="0" w:space="0" w:color="auto"/>
                <w:left w:val="none" w:sz="0" w:space="0" w:color="auto"/>
                <w:bottom w:val="none" w:sz="0" w:space="0" w:color="auto"/>
                <w:right w:val="none" w:sz="0" w:space="0" w:color="auto"/>
              </w:divBdr>
              <w:divsChild>
                <w:div w:id="1596982785">
                  <w:marLeft w:val="0"/>
                  <w:marRight w:val="0"/>
                  <w:marTop w:val="0"/>
                  <w:marBottom w:val="0"/>
                  <w:divBdr>
                    <w:top w:val="none" w:sz="0" w:space="0" w:color="auto"/>
                    <w:left w:val="none" w:sz="0" w:space="0" w:color="auto"/>
                    <w:bottom w:val="none" w:sz="0" w:space="0" w:color="auto"/>
                    <w:right w:val="none" w:sz="0" w:space="0" w:color="auto"/>
                  </w:divBdr>
                  <w:divsChild>
                    <w:div w:id="334770892">
                      <w:marLeft w:val="0"/>
                      <w:marRight w:val="0"/>
                      <w:marTop w:val="0"/>
                      <w:marBottom w:val="0"/>
                      <w:divBdr>
                        <w:top w:val="none" w:sz="0" w:space="0" w:color="auto"/>
                        <w:left w:val="none" w:sz="0" w:space="0" w:color="auto"/>
                        <w:bottom w:val="none" w:sz="0" w:space="0" w:color="auto"/>
                        <w:right w:val="none" w:sz="0" w:space="0" w:color="auto"/>
                      </w:divBdr>
                      <w:divsChild>
                        <w:div w:id="2087602769">
                          <w:marLeft w:val="0"/>
                          <w:marRight w:val="0"/>
                          <w:marTop w:val="0"/>
                          <w:marBottom w:val="0"/>
                          <w:divBdr>
                            <w:top w:val="none" w:sz="0" w:space="0" w:color="auto"/>
                            <w:left w:val="none" w:sz="0" w:space="0" w:color="auto"/>
                            <w:bottom w:val="none" w:sz="0" w:space="0" w:color="auto"/>
                            <w:right w:val="none" w:sz="0" w:space="0" w:color="auto"/>
                          </w:divBdr>
                          <w:divsChild>
                            <w:div w:id="1559317866">
                              <w:marLeft w:val="0"/>
                              <w:marRight w:val="0"/>
                              <w:marTop w:val="0"/>
                              <w:marBottom w:val="0"/>
                              <w:divBdr>
                                <w:top w:val="none" w:sz="0" w:space="0" w:color="auto"/>
                                <w:left w:val="none" w:sz="0" w:space="0" w:color="auto"/>
                                <w:bottom w:val="none" w:sz="0" w:space="0" w:color="auto"/>
                                <w:right w:val="none" w:sz="0" w:space="0" w:color="auto"/>
                              </w:divBdr>
                              <w:divsChild>
                                <w:div w:id="1649477605">
                                  <w:marLeft w:val="0"/>
                                  <w:marRight w:val="0"/>
                                  <w:marTop w:val="0"/>
                                  <w:marBottom w:val="0"/>
                                  <w:divBdr>
                                    <w:top w:val="none" w:sz="0" w:space="0" w:color="auto"/>
                                    <w:left w:val="none" w:sz="0" w:space="0" w:color="auto"/>
                                    <w:bottom w:val="none" w:sz="0" w:space="0" w:color="auto"/>
                                    <w:right w:val="none" w:sz="0" w:space="0" w:color="auto"/>
                                  </w:divBdr>
                                  <w:divsChild>
                                    <w:div w:id="701369217">
                                      <w:marLeft w:val="0"/>
                                      <w:marRight w:val="0"/>
                                      <w:marTop w:val="0"/>
                                      <w:marBottom w:val="0"/>
                                      <w:divBdr>
                                        <w:top w:val="none" w:sz="0" w:space="0" w:color="auto"/>
                                        <w:left w:val="none" w:sz="0" w:space="0" w:color="auto"/>
                                        <w:bottom w:val="none" w:sz="0" w:space="0" w:color="auto"/>
                                        <w:right w:val="none" w:sz="0" w:space="0" w:color="auto"/>
                                      </w:divBdr>
                                      <w:divsChild>
                                        <w:div w:id="2108621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44803610">
          <w:marLeft w:val="0"/>
          <w:marRight w:val="0"/>
          <w:marTop w:val="0"/>
          <w:marBottom w:val="0"/>
          <w:divBdr>
            <w:top w:val="none" w:sz="0" w:space="0" w:color="auto"/>
            <w:left w:val="none" w:sz="0" w:space="0" w:color="auto"/>
            <w:bottom w:val="none" w:sz="0" w:space="0" w:color="auto"/>
            <w:right w:val="none" w:sz="0" w:space="0" w:color="auto"/>
          </w:divBdr>
          <w:divsChild>
            <w:div w:id="1367101245">
              <w:marLeft w:val="0"/>
              <w:marRight w:val="0"/>
              <w:marTop w:val="0"/>
              <w:marBottom w:val="0"/>
              <w:divBdr>
                <w:top w:val="none" w:sz="0" w:space="0" w:color="auto"/>
                <w:left w:val="none" w:sz="0" w:space="0" w:color="auto"/>
                <w:bottom w:val="none" w:sz="0" w:space="0" w:color="auto"/>
                <w:right w:val="none" w:sz="0" w:space="0" w:color="auto"/>
              </w:divBdr>
              <w:divsChild>
                <w:div w:id="927886883">
                  <w:marLeft w:val="0"/>
                  <w:marRight w:val="0"/>
                  <w:marTop w:val="0"/>
                  <w:marBottom w:val="0"/>
                  <w:divBdr>
                    <w:top w:val="none" w:sz="0" w:space="0" w:color="auto"/>
                    <w:left w:val="none" w:sz="0" w:space="0" w:color="auto"/>
                    <w:bottom w:val="none" w:sz="0" w:space="0" w:color="auto"/>
                    <w:right w:val="none" w:sz="0" w:space="0" w:color="auto"/>
                  </w:divBdr>
                  <w:divsChild>
                    <w:div w:id="980156757">
                      <w:marLeft w:val="0"/>
                      <w:marRight w:val="0"/>
                      <w:marTop w:val="0"/>
                      <w:marBottom w:val="0"/>
                      <w:divBdr>
                        <w:top w:val="none" w:sz="0" w:space="0" w:color="auto"/>
                        <w:left w:val="none" w:sz="0" w:space="0" w:color="auto"/>
                        <w:bottom w:val="none" w:sz="0" w:space="0" w:color="auto"/>
                        <w:right w:val="none" w:sz="0" w:space="0" w:color="auto"/>
                      </w:divBdr>
                      <w:divsChild>
                        <w:div w:id="569270323">
                          <w:marLeft w:val="0"/>
                          <w:marRight w:val="0"/>
                          <w:marTop w:val="0"/>
                          <w:marBottom w:val="0"/>
                          <w:divBdr>
                            <w:top w:val="none" w:sz="0" w:space="0" w:color="auto"/>
                            <w:left w:val="none" w:sz="0" w:space="0" w:color="auto"/>
                            <w:bottom w:val="none" w:sz="0" w:space="0" w:color="auto"/>
                            <w:right w:val="none" w:sz="0" w:space="0" w:color="auto"/>
                          </w:divBdr>
                          <w:divsChild>
                            <w:div w:id="1181747588">
                              <w:marLeft w:val="0"/>
                              <w:marRight w:val="0"/>
                              <w:marTop w:val="0"/>
                              <w:marBottom w:val="0"/>
                              <w:divBdr>
                                <w:top w:val="none" w:sz="0" w:space="0" w:color="auto"/>
                                <w:left w:val="none" w:sz="0" w:space="0" w:color="auto"/>
                                <w:bottom w:val="none" w:sz="0" w:space="0" w:color="auto"/>
                                <w:right w:val="none" w:sz="0" w:space="0" w:color="auto"/>
                              </w:divBdr>
                              <w:divsChild>
                                <w:div w:id="852769641">
                                  <w:marLeft w:val="0"/>
                                  <w:marRight w:val="0"/>
                                  <w:marTop w:val="0"/>
                                  <w:marBottom w:val="0"/>
                                  <w:divBdr>
                                    <w:top w:val="none" w:sz="0" w:space="0" w:color="auto"/>
                                    <w:left w:val="none" w:sz="0" w:space="0" w:color="auto"/>
                                    <w:bottom w:val="none" w:sz="0" w:space="0" w:color="auto"/>
                                    <w:right w:val="none" w:sz="0" w:space="0" w:color="auto"/>
                                  </w:divBdr>
                                  <w:divsChild>
                                    <w:div w:id="1572158513">
                                      <w:marLeft w:val="0"/>
                                      <w:marRight w:val="0"/>
                                      <w:marTop w:val="0"/>
                                      <w:marBottom w:val="0"/>
                                      <w:divBdr>
                                        <w:top w:val="none" w:sz="0" w:space="0" w:color="auto"/>
                                        <w:left w:val="none" w:sz="0" w:space="0" w:color="auto"/>
                                        <w:bottom w:val="none" w:sz="0" w:space="0" w:color="auto"/>
                                        <w:right w:val="none" w:sz="0" w:space="0" w:color="auto"/>
                                      </w:divBdr>
                                      <w:divsChild>
                                        <w:div w:id="1141577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4449912">
                      <w:marLeft w:val="0"/>
                      <w:marRight w:val="0"/>
                      <w:marTop w:val="0"/>
                      <w:marBottom w:val="0"/>
                      <w:divBdr>
                        <w:top w:val="none" w:sz="0" w:space="0" w:color="auto"/>
                        <w:left w:val="none" w:sz="0" w:space="0" w:color="auto"/>
                        <w:bottom w:val="none" w:sz="0" w:space="0" w:color="auto"/>
                        <w:right w:val="none" w:sz="0" w:space="0" w:color="auto"/>
                      </w:divBdr>
                      <w:divsChild>
                        <w:div w:id="807623377">
                          <w:marLeft w:val="0"/>
                          <w:marRight w:val="0"/>
                          <w:marTop w:val="0"/>
                          <w:marBottom w:val="0"/>
                          <w:divBdr>
                            <w:top w:val="none" w:sz="0" w:space="0" w:color="auto"/>
                            <w:left w:val="none" w:sz="0" w:space="0" w:color="auto"/>
                            <w:bottom w:val="none" w:sz="0" w:space="0" w:color="auto"/>
                            <w:right w:val="none" w:sz="0" w:space="0" w:color="auto"/>
                          </w:divBdr>
                          <w:divsChild>
                            <w:div w:id="934630384">
                              <w:marLeft w:val="0"/>
                              <w:marRight w:val="0"/>
                              <w:marTop w:val="0"/>
                              <w:marBottom w:val="0"/>
                              <w:divBdr>
                                <w:top w:val="none" w:sz="0" w:space="0" w:color="auto"/>
                                <w:left w:val="none" w:sz="0" w:space="0" w:color="auto"/>
                                <w:bottom w:val="none" w:sz="0" w:space="0" w:color="auto"/>
                                <w:right w:val="none" w:sz="0" w:space="0" w:color="auto"/>
                              </w:divBdr>
                              <w:divsChild>
                                <w:div w:id="424418311">
                                  <w:marLeft w:val="0"/>
                                  <w:marRight w:val="0"/>
                                  <w:marTop w:val="0"/>
                                  <w:marBottom w:val="0"/>
                                  <w:divBdr>
                                    <w:top w:val="none" w:sz="0" w:space="0" w:color="auto"/>
                                    <w:left w:val="none" w:sz="0" w:space="0" w:color="auto"/>
                                    <w:bottom w:val="none" w:sz="0" w:space="0" w:color="auto"/>
                                    <w:right w:val="none" w:sz="0" w:space="0" w:color="auto"/>
                                  </w:divBdr>
                                  <w:divsChild>
                                    <w:div w:id="1614826115">
                                      <w:marLeft w:val="0"/>
                                      <w:marRight w:val="0"/>
                                      <w:marTop w:val="0"/>
                                      <w:marBottom w:val="0"/>
                                      <w:divBdr>
                                        <w:top w:val="none" w:sz="0" w:space="0" w:color="auto"/>
                                        <w:left w:val="none" w:sz="0" w:space="0" w:color="auto"/>
                                        <w:bottom w:val="none" w:sz="0" w:space="0" w:color="auto"/>
                                        <w:right w:val="none" w:sz="0" w:space="0" w:color="auto"/>
                                      </w:divBdr>
                                      <w:divsChild>
                                        <w:div w:id="345059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8353966">
                      <w:marLeft w:val="0"/>
                      <w:marRight w:val="0"/>
                      <w:marTop w:val="0"/>
                      <w:marBottom w:val="0"/>
                      <w:divBdr>
                        <w:top w:val="none" w:sz="0" w:space="0" w:color="auto"/>
                        <w:left w:val="none" w:sz="0" w:space="0" w:color="auto"/>
                        <w:bottom w:val="none" w:sz="0" w:space="0" w:color="auto"/>
                        <w:right w:val="none" w:sz="0" w:space="0" w:color="auto"/>
                      </w:divBdr>
                      <w:divsChild>
                        <w:div w:id="214584309">
                          <w:marLeft w:val="0"/>
                          <w:marRight w:val="0"/>
                          <w:marTop w:val="0"/>
                          <w:marBottom w:val="0"/>
                          <w:divBdr>
                            <w:top w:val="none" w:sz="0" w:space="0" w:color="auto"/>
                            <w:left w:val="none" w:sz="0" w:space="0" w:color="auto"/>
                            <w:bottom w:val="none" w:sz="0" w:space="0" w:color="auto"/>
                            <w:right w:val="none" w:sz="0" w:space="0" w:color="auto"/>
                          </w:divBdr>
                          <w:divsChild>
                            <w:div w:id="1135370214">
                              <w:marLeft w:val="0"/>
                              <w:marRight w:val="0"/>
                              <w:marTop w:val="0"/>
                              <w:marBottom w:val="0"/>
                              <w:divBdr>
                                <w:top w:val="none" w:sz="0" w:space="0" w:color="auto"/>
                                <w:left w:val="none" w:sz="0" w:space="0" w:color="auto"/>
                                <w:bottom w:val="none" w:sz="0" w:space="0" w:color="auto"/>
                                <w:right w:val="none" w:sz="0" w:space="0" w:color="auto"/>
                              </w:divBdr>
                              <w:divsChild>
                                <w:div w:id="321279250">
                                  <w:marLeft w:val="0"/>
                                  <w:marRight w:val="0"/>
                                  <w:marTop w:val="0"/>
                                  <w:marBottom w:val="0"/>
                                  <w:divBdr>
                                    <w:top w:val="none" w:sz="0" w:space="0" w:color="auto"/>
                                    <w:left w:val="none" w:sz="0" w:space="0" w:color="auto"/>
                                    <w:bottom w:val="none" w:sz="0" w:space="0" w:color="auto"/>
                                    <w:right w:val="none" w:sz="0" w:space="0" w:color="auto"/>
                                  </w:divBdr>
                                  <w:divsChild>
                                    <w:div w:id="716899782">
                                      <w:marLeft w:val="0"/>
                                      <w:marRight w:val="0"/>
                                      <w:marTop w:val="0"/>
                                      <w:marBottom w:val="0"/>
                                      <w:divBdr>
                                        <w:top w:val="none" w:sz="0" w:space="0" w:color="auto"/>
                                        <w:left w:val="none" w:sz="0" w:space="0" w:color="auto"/>
                                        <w:bottom w:val="none" w:sz="0" w:space="0" w:color="auto"/>
                                        <w:right w:val="none" w:sz="0" w:space="0" w:color="auto"/>
                                      </w:divBdr>
                                      <w:divsChild>
                                        <w:div w:id="1272974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02100455">
      <w:bodyDiv w:val="1"/>
      <w:marLeft w:val="0"/>
      <w:marRight w:val="0"/>
      <w:marTop w:val="0"/>
      <w:marBottom w:val="0"/>
      <w:divBdr>
        <w:top w:val="none" w:sz="0" w:space="0" w:color="auto"/>
        <w:left w:val="none" w:sz="0" w:space="0" w:color="auto"/>
        <w:bottom w:val="none" w:sz="0" w:space="0" w:color="auto"/>
        <w:right w:val="none" w:sz="0" w:space="0" w:color="auto"/>
      </w:divBdr>
    </w:div>
    <w:div w:id="1701007489">
      <w:bodyDiv w:val="1"/>
      <w:marLeft w:val="0"/>
      <w:marRight w:val="0"/>
      <w:marTop w:val="0"/>
      <w:marBottom w:val="0"/>
      <w:divBdr>
        <w:top w:val="none" w:sz="0" w:space="0" w:color="auto"/>
        <w:left w:val="none" w:sz="0" w:space="0" w:color="auto"/>
        <w:bottom w:val="none" w:sz="0" w:space="0" w:color="auto"/>
        <w:right w:val="none" w:sz="0" w:space="0" w:color="auto"/>
      </w:divBdr>
      <w:divsChild>
        <w:div w:id="2105373570">
          <w:marLeft w:val="0"/>
          <w:marRight w:val="0"/>
          <w:marTop w:val="0"/>
          <w:marBottom w:val="0"/>
          <w:divBdr>
            <w:top w:val="none" w:sz="0" w:space="0" w:color="auto"/>
            <w:left w:val="none" w:sz="0" w:space="0" w:color="auto"/>
            <w:bottom w:val="none" w:sz="0" w:space="0" w:color="auto"/>
            <w:right w:val="none" w:sz="0" w:space="0" w:color="auto"/>
          </w:divBdr>
          <w:divsChild>
            <w:div w:id="2055884562">
              <w:marLeft w:val="75"/>
              <w:marRight w:val="0"/>
              <w:marTop w:val="0"/>
              <w:marBottom w:val="0"/>
              <w:divBdr>
                <w:top w:val="none" w:sz="0" w:space="0" w:color="auto"/>
                <w:left w:val="none" w:sz="0" w:space="0" w:color="auto"/>
                <w:bottom w:val="none" w:sz="0" w:space="0" w:color="auto"/>
                <w:right w:val="none" w:sz="0" w:space="0" w:color="auto"/>
              </w:divBdr>
              <w:divsChild>
                <w:div w:id="1047414572">
                  <w:marLeft w:val="0"/>
                  <w:marRight w:val="0"/>
                  <w:marTop w:val="75"/>
                  <w:marBottom w:val="0"/>
                  <w:divBdr>
                    <w:top w:val="single" w:sz="6" w:space="0" w:color="AAAAAA"/>
                    <w:left w:val="single" w:sz="6" w:space="0" w:color="AAAAAA"/>
                    <w:bottom w:val="none" w:sz="0" w:space="0" w:color="auto"/>
                    <w:right w:val="none" w:sz="0" w:space="0" w:color="auto"/>
                  </w:divBdr>
                  <w:divsChild>
                    <w:div w:id="1507359394">
                      <w:marLeft w:val="0"/>
                      <w:marRight w:val="0"/>
                      <w:marTop w:val="0"/>
                      <w:marBottom w:val="0"/>
                      <w:divBdr>
                        <w:top w:val="none" w:sz="0" w:space="0" w:color="auto"/>
                        <w:left w:val="none" w:sz="0" w:space="0" w:color="auto"/>
                        <w:bottom w:val="none" w:sz="0" w:space="0" w:color="auto"/>
                        <w:right w:val="none" w:sz="0" w:space="0" w:color="auto"/>
                      </w:divBdr>
                      <w:divsChild>
                        <w:div w:id="1008554779">
                          <w:marLeft w:val="0"/>
                          <w:marRight w:val="0"/>
                          <w:marTop w:val="0"/>
                          <w:marBottom w:val="0"/>
                          <w:divBdr>
                            <w:top w:val="none" w:sz="0" w:space="0" w:color="auto"/>
                            <w:left w:val="none" w:sz="0" w:space="0" w:color="auto"/>
                            <w:bottom w:val="none" w:sz="0" w:space="0" w:color="auto"/>
                            <w:right w:val="none" w:sz="0" w:space="0" w:color="auto"/>
                          </w:divBdr>
                          <w:divsChild>
                            <w:div w:id="446849553">
                              <w:marLeft w:val="0"/>
                              <w:marRight w:val="0"/>
                              <w:marTop w:val="0"/>
                              <w:marBottom w:val="0"/>
                              <w:divBdr>
                                <w:top w:val="none" w:sz="0" w:space="0" w:color="auto"/>
                                <w:left w:val="none" w:sz="0" w:space="0" w:color="auto"/>
                                <w:bottom w:val="none" w:sz="0" w:space="0" w:color="auto"/>
                                <w:right w:val="none" w:sz="0" w:space="0" w:color="auto"/>
                              </w:divBdr>
                              <w:divsChild>
                                <w:div w:id="1748066014">
                                  <w:marLeft w:val="0"/>
                                  <w:marRight w:val="0"/>
                                  <w:marTop w:val="0"/>
                                  <w:marBottom w:val="0"/>
                                  <w:divBdr>
                                    <w:top w:val="none" w:sz="0" w:space="0" w:color="auto"/>
                                    <w:left w:val="none" w:sz="0" w:space="0" w:color="auto"/>
                                    <w:bottom w:val="none" w:sz="0" w:space="0" w:color="auto"/>
                                    <w:right w:val="none" w:sz="0" w:space="0" w:color="auto"/>
                                  </w:divBdr>
                                  <w:divsChild>
                                    <w:div w:id="223874619">
                                      <w:marLeft w:val="0"/>
                                      <w:marRight w:val="0"/>
                                      <w:marTop w:val="0"/>
                                      <w:marBottom w:val="0"/>
                                      <w:divBdr>
                                        <w:top w:val="none" w:sz="0" w:space="0" w:color="auto"/>
                                        <w:left w:val="none" w:sz="0" w:space="0" w:color="auto"/>
                                        <w:bottom w:val="none" w:sz="0" w:space="0" w:color="auto"/>
                                        <w:right w:val="none" w:sz="0" w:space="0" w:color="auto"/>
                                      </w:divBdr>
                                      <w:divsChild>
                                        <w:div w:id="352803063">
                                          <w:marLeft w:val="0"/>
                                          <w:marRight w:val="0"/>
                                          <w:marTop w:val="0"/>
                                          <w:marBottom w:val="0"/>
                                          <w:divBdr>
                                            <w:top w:val="none" w:sz="0" w:space="0" w:color="auto"/>
                                            <w:left w:val="none" w:sz="0" w:space="0" w:color="auto"/>
                                            <w:bottom w:val="none" w:sz="0" w:space="0" w:color="auto"/>
                                            <w:right w:val="none" w:sz="0" w:space="0" w:color="auto"/>
                                          </w:divBdr>
                                          <w:divsChild>
                                            <w:div w:id="1838691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524544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6.jpeg"/><Relationship Id="rId39" Type="http://schemas.openxmlformats.org/officeDocument/2006/relationships/hyperlink" Target="https://www.mfr.fr/pages/stages-et-alternance" TargetMode="External"/><Relationship Id="rId3" Type="http://schemas.openxmlformats.org/officeDocument/2006/relationships/styles" Target="styles.xml"/><Relationship Id="rId21" Type="http://schemas.openxmlformats.org/officeDocument/2006/relationships/hyperlink" Target="mailto:samya.alaoui@gard.fr" TargetMode="External"/><Relationship Id="rId34" Type="http://schemas.openxmlformats.org/officeDocument/2006/relationships/hyperlink" Target="https://epl.nimes.educagri.fr/fileadmin/user_upload/LEGTPA/fiches_formation/Bac_Pro_VV__2020.pdf" TargetMode="External"/><Relationship Id="rId42"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5.jpeg"/><Relationship Id="rId33" Type="http://schemas.openxmlformats.org/officeDocument/2006/relationships/hyperlink" Target="https://epl.nimes.educagri.fr/le-cfa/presentation-du-centre-de-formations-dapprentis-du-gard" TargetMode="External"/><Relationship Id="rId38" Type="http://schemas.openxmlformats.org/officeDocument/2006/relationships/hyperlink" Target="https://epl.nimes.educagri.fr/le-domaine/presentation-du-domaine" TargetMode="Externa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yperlink" Target="http://www.militantdugout.gard.fr" TargetMode="External"/><Relationship Id="rId29" Type="http://schemas.openxmlformats.org/officeDocument/2006/relationships/hyperlink" Target="http://www.costieres-nimes.org" TargetMode="External"/><Relationship Id="rId41" Type="http://schemas.openxmlformats.org/officeDocument/2006/relationships/hyperlink" Target="http://www.mfr-occitanie-mediterranee.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4.jpeg"/><Relationship Id="rId32" Type="http://schemas.openxmlformats.org/officeDocument/2006/relationships/hyperlink" Target="https://epl.nimes.educagri.fr/le-cfa/presentation-du-centre-de-formations-dapprentis-du-gard" TargetMode="External"/><Relationship Id="rId37" Type="http://schemas.openxmlformats.org/officeDocument/2006/relationships/hyperlink" Target="https://epl.nimes.educagri.fr/fileadmin/user_upload/LEGTPA/fiches_formation/BTSA_AP_2020.pdf" TargetMode="External"/><Relationship Id="rId40" Type="http://schemas.openxmlformats.org/officeDocument/2006/relationships/hyperlink" Target="https://www.mfr.fr/pages/stages-et-alternance" TargetMode="Externa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3.png"/><Relationship Id="rId28" Type="http://schemas.openxmlformats.org/officeDocument/2006/relationships/hyperlink" Target="http://www.cma-gard.fr" TargetMode="External"/><Relationship Id="rId36" Type="http://schemas.openxmlformats.org/officeDocument/2006/relationships/hyperlink" Target="https://epl.nimes.educagri.fr/fileadmin/user_upload/LEGTPA/fiches_formation/BTSA_VO_2020.pdf" TargetMode="Externa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hyperlink" Target="https://epl.nimes.educagri.fr/le-lycee/presentation-du-legtpa"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mailto:celine.boyer-simonne@gard.fr" TargetMode="External"/><Relationship Id="rId27" Type="http://schemas.openxmlformats.org/officeDocument/2006/relationships/hyperlink" Target="https://gard.chambre-agriculture.fr/gerer-son-exploitation/formation/" TargetMode="External"/><Relationship Id="rId30" Type="http://schemas.openxmlformats.org/officeDocument/2006/relationships/image" Target="media/image17.jpeg"/><Relationship Id="rId35" Type="http://schemas.openxmlformats.org/officeDocument/2006/relationships/hyperlink" Target="https://epl.nimes.educagri.fr/fileadmin/user_upload/LEGTPA/fiches_formation/Bac_Pro_TP__2020.pdf" TargetMode="External"/><Relationship Id="rId43"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5D47DE-C617-4702-8228-2DAFDFA102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115</TotalTime>
  <Pages>7</Pages>
  <Words>3058</Words>
  <Characters>16820</Characters>
  <Application>Microsoft Office Word</Application>
  <DocSecurity>0</DocSecurity>
  <Lines>140</Lines>
  <Paragraphs>39</Paragraphs>
  <ScaleCrop>false</ScaleCrop>
  <HeadingPairs>
    <vt:vector size="2" baseType="variant">
      <vt:variant>
        <vt:lpstr>Titre</vt:lpstr>
      </vt:variant>
      <vt:variant>
        <vt:i4>1</vt:i4>
      </vt:variant>
    </vt:vector>
  </HeadingPairs>
  <TitlesOfParts>
    <vt:vector size="1" baseType="lpstr">
      <vt:lpstr/>
    </vt:vector>
  </TitlesOfParts>
  <Company>Microsoft</Company>
  <LinksUpToDate>false</LinksUpToDate>
  <CharactersWithSpaces>19839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Méric Maguelonne</dc:creator>
  <cp:keywords/>
  <dc:description/>
  <cp:lastModifiedBy>MERIC Maguelonne</cp:lastModifiedBy>
  <cp:revision>18</cp:revision>
  <cp:lastPrinted>2021-09-09T14:01:00Z</cp:lastPrinted>
  <dcterms:created xsi:type="dcterms:W3CDTF">2021-09-16T14:26:00Z</dcterms:created>
  <dcterms:modified xsi:type="dcterms:W3CDTF">2021-09-21T14:32:00Z</dcterms:modified>
</cp:coreProperties>
</file>